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92116C" w14:textId="77777777" w:rsidR="001C1B48" w:rsidRDefault="001C1B48" w:rsidP="001C1B48">
      <w:pPr>
        <w:spacing w:afterLines="50" w:after="156" w:line="360" w:lineRule="auto"/>
        <w:jc w:val="center"/>
        <w:rPr>
          <w:b/>
          <w:sz w:val="72"/>
          <w:szCs w:val="96"/>
        </w:rPr>
      </w:pPr>
    </w:p>
    <w:p w14:paraId="44B35445" w14:textId="77777777" w:rsidR="001C1B48" w:rsidRDefault="001C1B48" w:rsidP="001C1B48">
      <w:pPr>
        <w:spacing w:afterLines="50" w:after="156" w:line="360" w:lineRule="auto"/>
        <w:jc w:val="center"/>
        <w:rPr>
          <w:b/>
          <w:sz w:val="72"/>
          <w:szCs w:val="96"/>
        </w:rPr>
      </w:pPr>
    </w:p>
    <w:p w14:paraId="2EB4B49B" w14:textId="77777777" w:rsidR="001C1B48" w:rsidRDefault="001C1B48" w:rsidP="001C1B48">
      <w:pPr>
        <w:spacing w:afterLines="50" w:after="156" w:line="360" w:lineRule="auto"/>
        <w:jc w:val="center"/>
        <w:rPr>
          <w:b/>
          <w:sz w:val="72"/>
          <w:szCs w:val="96"/>
        </w:rPr>
      </w:pPr>
    </w:p>
    <w:p w14:paraId="65817A78" w14:textId="77777777" w:rsidR="001C1B48" w:rsidRPr="001C1B48" w:rsidRDefault="0098235C" w:rsidP="001C1B48">
      <w:pPr>
        <w:spacing w:afterLines="50" w:after="156" w:line="360" w:lineRule="auto"/>
        <w:jc w:val="center"/>
        <w:rPr>
          <w:b/>
          <w:sz w:val="72"/>
          <w:szCs w:val="96"/>
        </w:rPr>
      </w:pPr>
      <w:r w:rsidRPr="001C1B48">
        <w:rPr>
          <w:rFonts w:hint="eastAsia"/>
          <w:b/>
          <w:sz w:val="72"/>
          <w:szCs w:val="96"/>
        </w:rPr>
        <w:t>《区块链应用设计与开发</w:t>
      </w:r>
    </w:p>
    <w:p w14:paraId="33443778" w14:textId="77777777" w:rsidR="00DF0DF6" w:rsidRPr="001C1B48" w:rsidRDefault="0098235C" w:rsidP="001C1B48">
      <w:pPr>
        <w:spacing w:afterLines="50" w:after="156" w:line="360" w:lineRule="auto"/>
        <w:jc w:val="center"/>
        <w:rPr>
          <w:b/>
          <w:sz w:val="72"/>
          <w:szCs w:val="96"/>
        </w:rPr>
      </w:pPr>
      <w:r w:rsidRPr="001C1B48">
        <w:rPr>
          <w:rFonts w:hint="eastAsia"/>
          <w:b/>
          <w:sz w:val="72"/>
          <w:szCs w:val="96"/>
        </w:rPr>
        <w:t>——基于</w:t>
      </w:r>
      <w:r w:rsidRPr="001C1B48">
        <w:rPr>
          <w:rFonts w:hint="eastAsia"/>
          <w:b/>
          <w:sz w:val="72"/>
          <w:szCs w:val="96"/>
        </w:rPr>
        <w:t>FISCO BCOS</w:t>
      </w:r>
      <w:r w:rsidRPr="001C1B48">
        <w:rPr>
          <w:rFonts w:hint="eastAsia"/>
          <w:b/>
          <w:sz w:val="72"/>
          <w:szCs w:val="96"/>
        </w:rPr>
        <w:t>》</w:t>
      </w:r>
    </w:p>
    <w:p w14:paraId="5B10C352" w14:textId="77777777" w:rsidR="00DF0DF6" w:rsidRPr="001C1B48" w:rsidRDefault="0098235C" w:rsidP="001C1B48">
      <w:pPr>
        <w:spacing w:afterLines="50" w:after="156" w:line="360" w:lineRule="auto"/>
        <w:jc w:val="center"/>
        <w:rPr>
          <w:b/>
          <w:sz w:val="72"/>
          <w:szCs w:val="96"/>
        </w:rPr>
      </w:pPr>
      <w:r w:rsidRPr="001C1B48">
        <w:rPr>
          <w:rFonts w:hint="eastAsia"/>
          <w:b/>
          <w:sz w:val="72"/>
          <w:szCs w:val="96"/>
        </w:rPr>
        <w:t>任务</w:t>
      </w:r>
      <w:r w:rsidR="00E33F89" w:rsidRPr="001C1B48">
        <w:rPr>
          <w:rFonts w:hint="eastAsia"/>
          <w:b/>
          <w:sz w:val="72"/>
          <w:szCs w:val="96"/>
        </w:rPr>
        <w:t>指导书</w:t>
      </w:r>
    </w:p>
    <w:p w14:paraId="2D21FAA1" w14:textId="77777777" w:rsidR="00DF0DF6" w:rsidRPr="001C1B48" w:rsidRDefault="00E33F89" w:rsidP="0098235C">
      <w:pPr>
        <w:rPr>
          <w:b/>
          <w:sz w:val="32"/>
          <w:szCs w:val="32"/>
        </w:rPr>
      </w:pPr>
      <w:r w:rsidRPr="001C1B48">
        <w:rPr>
          <w:rFonts w:hint="eastAsia"/>
          <w:b/>
          <w:sz w:val="32"/>
          <w:szCs w:val="32"/>
        </w:rPr>
        <w:br w:type="page"/>
      </w:r>
    </w:p>
    <w:p w14:paraId="0B98C42A" w14:textId="75863E61" w:rsidR="00DF0DF6" w:rsidRPr="001C1B48" w:rsidRDefault="0098235C" w:rsidP="0098235C">
      <w:pPr>
        <w:pStyle w:val="20"/>
        <w:spacing w:after="156"/>
        <w:rPr>
          <w:rFonts w:hint="default"/>
        </w:rPr>
      </w:pPr>
      <w:bookmarkStart w:id="0" w:name="_Toc13767"/>
      <w:r w:rsidRPr="001C1B48">
        <w:lastRenderedPageBreak/>
        <w:t>任务</w:t>
      </w:r>
      <w:bookmarkEnd w:id="0"/>
      <w:r w:rsidR="00483BD5">
        <w:t>3</w:t>
      </w:r>
      <w:r w:rsidRPr="001C1B48">
        <w:t xml:space="preserve"> </w:t>
      </w:r>
      <w:r w:rsidR="00483BD5" w:rsidRPr="00483BD5">
        <w:t>搭建第一个区块链网络</w:t>
      </w:r>
    </w:p>
    <w:p w14:paraId="7EAA3248" w14:textId="77777777" w:rsidR="00DF0DF6" w:rsidRPr="001C1B48" w:rsidRDefault="0098235C">
      <w:pPr>
        <w:numPr>
          <w:ilvl w:val="0"/>
          <w:numId w:val="1"/>
        </w:numPr>
        <w:spacing w:line="360" w:lineRule="auto"/>
        <w:rPr>
          <w:b/>
          <w:szCs w:val="21"/>
        </w:rPr>
      </w:pPr>
      <w:r w:rsidRPr="001C1B48">
        <w:rPr>
          <w:rFonts w:hint="eastAsia"/>
          <w:b/>
          <w:szCs w:val="21"/>
        </w:rPr>
        <w:t>任务</w:t>
      </w:r>
      <w:r w:rsidR="00E33F89" w:rsidRPr="001C1B48">
        <w:rPr>
          <w:rFonts w:hint="eastAsia"/>
          <w:b/>
          <w:szCs w:val="21"/>
        </w:rPr>
        <w:t>描述</w:t>
      </w:r>
    </w:p>
    <w:p w14:paraId="7E81B7AB" w14:textId="4DCDA4E4" w:rsidR="00483BD5" w:rsidRPr="001C1B48" w:rsidRDefault="00483BD5" w:rsidP="00602A6B">
      <w:pPr>
        <w:spacing w:line="360" w:lineRule="auto"/>
        <w:ind w:firstLineChars="200" w:firstLine="420"/>
        <w:rPr>
          <w:rFonts w:hint="eastAsia"/>
          <w:bCs/>
          <w:szCs w:val="21"/>
        </w:rPr>
      </w:pPr>
      <w:r w:rsidRPr="00483BD5">
        <w:rPr>
          <w:rFonts w:hint="eastAsia"/>
          <w:bCs/>
          <w:szCs w:val="21"/>
        </w:rPr>
        <w:t>从搭建航运物流的区块链平台入手，首先让学生对</w:t>
      </w:r>
      <w:r w:rsidRPr="00483BD5">
        <w:rPr>
          <w:rFonts w:hint="eastAsia"/>
          <w:bCs/>
          <w:szCs w:val="21"/>
        </w:rPr>
        <w:t>FISCO BCOS</w:t>
      </w:r>
      <w:r w:rsidRPr="00483BD5">
        <w:rPr>
          <w:rFonts w:hint="eastAsia"/>
          <w:bCs/>
          <w:szCs w:val="21"/>
        </w:rPr>
        <w:t>区块链平台有一个初步了解，然后介绍如何在局域网中搭建</w:t>
      </w:r>
      <w:r w:rsidRPr="00483BD5">
        <w:rPr>
          <w:rFonts w:hint="eastAsia"/>
          <w:bCs/>
          <w:szCs w:val="21"/>
        </w:rPr>
        <w:t>FISCO BCOS</w:t>
      </w:r>
      <w:r w:rsidRPr="00483BD5">
        <w:rPr>
          <w:rFonts w:hint="eastAsia"/>
          <w:bCs/>
          <w:szCs w:val="21"/>
        </w:rPr>
        <w:t>区块链环境。</w:t>
      </w:r>
    </w:p>
    <w:p w14:paraId="6188B323" w14:textId="77777777" w:rsidR="00DF0DF6" w:rsidRPr="001C1B48" w:rsidRDefault="0098235C">
      <w:pPr>
        <w:numPr>
          <w:ilvl w:val="0"/>
          <w:numId w:val="1"/>
        </w:numPr>
        <w:spacing w:line="360" w:lineRule="auto"/>
        <w:rPr>
          <w:b/>
          <w:szCs w:val="21"/>
        </w:rPr>
      </w:pPr>
      <w:r w:rsidRPr="001C1B48">
        <w:rPr>
          <w:rFonts w:hint="eastAsia"/>
          <w:b/>
          <w:szCs w:val="21"/>
        </w:rPr>
        <w:t>任务目标</w:t>
      </w:r>
    </w:p>
    <w:p w14:paraId="544D380E" w14:textId="154BB7A9" w:rsidR="0098235C" w:rsidRPr="00602A6B" w:rsidRDefault="00602A6B" w:rsidP="00602A6B">
      <w:pPr>
        <w:ind w:firstLineChars="200" w:firstLine="422"/>
        <w:rPr>
          <w:b/>
          <w:bCs/>
          <w:szCs w:val="21"/>
        </w:rPr>
      </w:pPr>
      <w:r>
        <w:rPr>
          <w:rFonts w:hint="eastAsia"/>
          <w:b/>
          <w:bCs/>
          <w:szCs w:val="21"/>
        </w:rPr>
        <w:t>1.</w:t>
      </w:r>
      <w:r w:rsidR="0098235C" w:rsidRPr="00602A6B">
        <w:rPr>
          <w:rFonts w:hint="eastAsia"/>
          <w:b/>
          <w:bCs/>
          <w:szCs w:val="21"/>
        </w:rPr>
        <w:t>学习目标</w:t>
      </w:r>
    </w:p>
    <w:p w14:paraId="7310E327" w14:textId="77777777" w:rsidR="00602A6B" w:rsidRPr="00602A6B" w:rsidRDefault="00602A6B" w:rsidP="00602A6B">
      <w:pPr>
        <w:pStyle w:val="a8"/>
        <w:ind w:left="420" w:firstLineChars="0" w:firstLine="0"/>
        <w:rPr>
          <w:rFonts w:hint="eastAsia"/>
          <w:bCs/>
          <w:szCs w:val="21"/>
        </w:rPr>
      </w:pPr>
      <w:r w:rsidRPr="00602A6B">
        <w:rPr>
          <w:rFonts w:hint="eastAsia"/>
          <w:bCs/>
          <w:szCs w:val="21"/>
        </w:rPr>
        <w:t>1</w:t>
      </w:r>
      <w:r w:rsidRPr="00602A6B">
        <w:rPr>
          <w:rFonts w:hint="eastAsia"/>
          <w:bCs/>
          <w:szCs w:val="21"/>
        </w:rPr>
        <w:t>）了解</w:t>
      </w:r>
      <w:r w:rsidRPr="00602A6B">
        <w:rPr>
          <w:rFonts w:hint="eastAsia"/>
          <w:bCs/>
          <w:szCs w:val="21"/>
        </w:rPr>
        <w:t>FISCO BCOS</w:t>
      </w:r>
      <w:r w:rsidRPr="00602A6B">
        <w:rPr>
          <w:rFonts w:hint="eastAsia"/>
          <w:bCs/>
          <w:szCs w:val="21"/>
        </w:rPr>
        <w:t>区块链平台</w:t>
      </w:r>
    </w:p>
    <w:p w14:paraId="69E7372B" w14:textId="77777777" w:rsidR="00602A6B" w:rsidRPr="00602A6B" w:rsidRDefault="00602A6B" w:rsidP="00602A6B">
      <w:pPr>
        <w:pStyle w:val="a8"/>
        <w:ind w:left="420" w:firstLineChars="0" w:firstLine="0"/>
        <w:rPr>
          <w:rFonts w:hint="eastAsia"/>
          <w:bCs/>
          <w:szCs w:val="21"/>
        </w:rPr>
      </w:pPr>
      <w:r w:rsidRPr="00602A6B">
        <w:rPr>
          <w:rFonts w:hint="eastAsia"/>
          <w:bCs/>
          <w:szCs w:val="21"/>
        </w:rPr>
        <w:t>2</w:t>
      </w:r>
      <w:r w:rsidRPr="00602A6B">
        <w:rPr>
          <w:rFonts w:hint="eastAsia"/>
          <w:bCs/>
          <w:szCs w:val="21"/>
        </w:rPr>
        <w:t>）掌握搭建</w:t>
      </w:r>
      <w:r w:rsidRPr="00602A6B">
        <w:rPr>
          <w:rFonts w:hint="eastAsia"/>
          <w:bCs/>
          <w:szCs w:val="21"/>
        </w:rPr>
        <w:t>FISCO BCOS</w:t>
      </w:r>
      <w:r w:rsidRPr="00602A6B">
        <w:rPr>
          <w:rFonts w:hint="eastAsia"/>
          <w:bCs/>
          <w:szCs w:val="21"/>
        </w:rPr>
        <w:t>之前所需的基础环境，即</w:t>
      </w:r>
      <w:r w:rsidRPr="00602A6B">
        <w:rPr>
          <w:rFonts w:hint="eastAsia"/>
          <w:bCs/>
          <w:szCs w:val="21"/>
        </w:rPr>
        <w:t xml:space="preserve">Ubuntu </w:t>
      </w:r>
      <w:r w:rsidRPr="00602A6B">
        <w:rPr>
          <w:rFonts w:hint="eastAsia"/>
          <w:bCs/>
          <w:szCs w:val="21"/>
        </w:rPr>
        <w:t>虚拟机</w:t>
      </w:r>
    </w:p>
    <w:p w14:paraId="04A71AF0" w14:textId="77777777" w:rsidR="00602A6B" w:rsidRDefault="00602A6B" w:rsidP="00602A6B">
      <w:pPr>
        <w:pStyle w:val="a8"/>
        <w:ind w:left="420" w:firstLineChars="0" w:firstLine="0"/>
        <w:rPr>
          <w:bCs/>
          <w:szCs w:val="21"/>
        </w:rPr>
      </w:pPr>
      <w:r w:rsidRPr="00602A6B">
        <w:rPr>
          <w:rFonts w:hint="eastAsia"/>
          <w:bCs/>
          <w:szCs w:val="21"/>
        </w:rPr>
        <w:t>3</w:t>
      </w:r>
      <w:r w:rsidRPr="00602A6B">
        <w:rPr>
          <w:rFonts w:hint="eastAsia"/>
          <w:bCs/>
          <w:szCs w:val="21"/>
        </w:rPr>
        <w:t>）掌握在</w:t>
      </w:r>
      <w:r w:rsidRPr="00602A6B">
        <w:rPr>
          <w:rFonts w:hint="eastAsia"/>
          <w:bCs/>
          <w:szCs w:val="21"/>
        </w:rPr>
        <w:t>Ubuntu</w:t>
      </w:r>
      <w:r w:rsidRPr="00602A6B">
        <w:rPr>
          <w:rFonts w:hint="eastAsia"/>
          <w:bCs/>
          <w:szCs w:val="21"/>
        </w:rPr>
        <w:t>中安装</w:t>
      </w:r>
      <w:r w:rsidRPr="00602A6B">
        <w:rPr>
          <w:rFonts w:hint="eastAsia"/>
          <w:bCs/>
          <w:szCs w:val="21"/>
        </w:rPr>
        <w:t>FISCO BCOS</w:t>
      </w:r>
      <w:r w:rsidRPr="00602A6B">
        <w:rPr>
          <w:rFonts w:hint="eastAsia"/>
          <w:bCs/>
          <w:szCs w:val="21"/>
        </w:rPr>
        <w:t>区块链的方法</w:t>
      </w:r>
    </w:p>
    <w:p w14:paraId="7B304D49" w14:textId="14D19C2C" w:rsidR="0098235C" w:rsidRDefault="00602A6B" w:rsidP="00602A6B">
      <w:pPr>
        <w:pStyle w:val="a8"/>
        <w:ind w:left="420" w:firstLineChars="0" w:firstLine="0"/>
        <w:rPr>
          <w:b/>
          <w:bCs/>
          <w:szCs w:val="21"/>
        </w:rPr>
      </w:pPr>
      <w:r>
        <w:rPr>
          <w:rFonts w:hint="eastAsia"/>
          <w:b/>
          <w:bCs/>
          <w:szCs w:val="21"/>
        </w:rPr>
        <w:t>2.</w:t>
      </w:r>
      <w:r w:rsidR="0098235C" w:rsidRPr="001C1B48">
        <w:rPr>
          <w:rFonts w:hint="eastAsia"/>
          <w:b/>
          <w:bCs/>
          <w:szCs w:val="21"/>
        </w:rPr>
        <w:t>技能目标</w:t>
      </w:r>
    </w:p>
    <w:p w14:paraId="2FDD0ADE" w14:textId="67227092" w:rsidR="00602A6B" w:rsidRDefault="00602A6B" w:rsidP="00602A6B">
      <w:pPr>
        <w:pStyle w:val="a8"/>
        <w:ind w:left="420" w:firstLineChars="0" w:firstLine="0"/>
        <w:rPr>
          <w:szCs w:val="21"/>
        </w:rPr>
      </w:pPr>
      <w:r>
        <w:rPr>
          <w:rFonts w:hint="eastAsia"/>
          <w:szCs w:val="21"/>
        </w:rPr>
        <w:t>1</w:t>
      </w:r>
      <w:r>
        <w:rPr>
          <w:rFonts w:hint="eastAsia"/>
          <w:szCs w:val="21"/>
        </w:rPr>
        <w:t>）</w:t>
      </w:r>
      <w:r w:rsidRPr="00602A6B">
        <w:rPr>
          <w:rFonts w:hint="eastAsia"/>
          <w:szCs w:val="21"/>
        </w:rPr>
        <w:t>能完成基础环境</w:t>
      </w:r>
      <w:r w:rsidRPr="00602A6B">
        <w:rPr>
          <w:rFonts w:hint="eastAsia"/>
          <w:szCs w:val="21"/>
        </w:rPr>
        <w:t xml:space="preserve">Ubuntu </w:t>
      </w:r>
      <w:r w:rsidRPr="00602A6B">
        <w:rPr>
          <w:rFonts w:hint="eastAsia"/>
          <w:szCs w:val="21"/>
        </w:rPr>
        <w:t>虚拟机的搭建</w:t>
      </w:r>
    </w:p>
    <w:p w14:paraId="6AF57AF2" w14:textId="77777777" w:rsidR="00602A6B" w:rsidRDefault="00602A6B" w:rsidP="00602A6B">
      <w:pPr>
        <w:pStyle w:val="a8"/>
        <w:ind w:left="420" w:firstLineChars="0" w:firstLine="0"/>
        <w:rPr>
          <w:szCs w:val="21"/>
        </w:rPr>
      </w:pPr>
      <w:r>
        <w:rPr>
          <w:rFonts w:hint="eastAsia"/>
          <w:szCs w:val="21"/>
        </w:rPr>
        <w:t>2</w:t>
      </w:r>
      <w:r>
        <w:rPr>
          <w:rFonts w:hint="eastAsia"/>
          <w:szCs w:val="21"/>
        </w:rPr>
        <w:t>）</w:t>
      </w:r>
      <w:r w:rsidRPr="00602A6B">
        <w:rPr>
          <w:rFonts w:hint="eastAsia"/>
          <w:szCs w:val="21"/>
        </w:rPr>
        <w:t>能理解</w:t>
      </w:r>
      <w:r w:rsidRPr="00602A6B">
        <w:rPr>
          <w:rFonts w:hint="eastAsia"/>
          <w:szCs w:val="21"/>
        </w:rPr>
        <w:t>FISCO BCOS</w:t>
      </w:r>
      <w:r w:rsidRPr="00602A6B">
        <w:rPr>
          <w:rFonts w:hint="eastAsia"/>
          <w:szCs w:val="21"/>
        </w:rPr>
        <w:t>（金融级区块链底层平台）的基本概念</w:t>
      </w:r>
    </w:p>
    <w:p w14:paraId="4E215796" w14:textId="2F458FBF" w:rsidR="00602A6B" w:rsidRPr="00602A6B" w:rsidRDefault="00602A6B" w:rsidP="00602A6B">
      <w:pPr>
        <w:pStyle w:val="a8"/>
        <w:ind w:left="420" w:firstLineChars="0" w:firstLine="0"/>
        <w:rPr>
          <w:rFonts w:hint="eastAsia"/>
          <w:szCs w:val="21"/>
        </w:rPr>
      </w:pPr>
      <w:r>
        <w:rPr>
          <w:rFonts w:hint="eastAsia"/>
          <w:szCs w:val="21"/>
        </w:rPr>
        <w:t>3</w:t>
      </w:r>
      <w:r>
        <w:rPr>
          <w:rFonts w:hint="eastAsia"/>
          <w:szCs w:val="21"/>
        </w:rPr>
        <w:t>）</w:t>
      </w:r>
      <w:r w:rsidRPr="00602A6B">
        <w:rPr>
          <w:rFonts w:hint="eastAsia"/>
          <w:szCs w:val="21"/>
        </w:rPr>
        <w:t>能完成</w:t>
      </w:r>
      <w:r w:rsidRPr="00602A6B">
        <w:rPr>
          <w:rFonts w:hint="eastAsia"/>
          <w:szCs w:val="21"/>
        </w:rPr>
        <w:t>FISCO BCOS</w:t>
      </w:r>
      <w:r w:rsidRPr="00602A6B">
        <w:rPr>
          <w:rFonts w:hint="eastAsia"/>
          <w:szCs w:val="21"/>
        </w:rPr>
        <w:t>多群组的部署，能完成控制台发送交易</w:t>
      </w:r>
    </w:p>
    <w:p w14:paraId="3C795E83" w14:textId="75342373" w:rsidR="0098235C" w:rsidRPr="00602A6B" w:rsidRDefault="00602A6B" w:rsidP="00602A6B">
      <w:pPr>
        <w:ind w:firstLineChars="200" w:firstLine="422"/>
        <w:rPr>
          <w:b/>
          <w:bCs/>
          <w:szCs w:val="21"/>
        </w:rPr>
      </w:pPr>
      <w:r>
        <w:rPr>
          <w:rFonts w:hint="eastAsia"/>
          <w:b/>
          <w:bCs/>
          <w:szCs w:val="21"/>
        </w:rPr>
        <w:t>3.</w:t>
      </w:r>
      <w:r w:rsidR="0098235C" w:rsidRPr="00602A6B">
        <w:rPr>
          <w:rFonts w:hint="eastAsia"/>
          <w:b/>
          <w:bCs/>
          <w:szCs w:val="21"/>
        </w:rPr>
        <w:t>思政目标</w:t>
      </w:r>
    </w:p>
    <w:p w14:paraId="3DCDF6A1" w14:textId="4DF6757D" w:rsidR="00602A6B" w:rsidRPr="006113B3" w:rsidRDefault="006113B3" w:rsidP="006113B3">
      <w:pPr>
        <w:ind w:left="420"/>
        <w:rPr>
          <w:bCs/>
          <w:szCs w:val="21"/>
        </w:rPr>
      </w:pPr>
      <w:r>
        <w:rPr>
          <w:rFonts w:hint="eastAsia"/>
          <w:bCs/>
          <w:szCs w:val="21"/>
        </w:rPr>
        <w:t>1</w:t>
      </w:r>
      <w:r>
        <w:rPr>
          <w:rFonts w:hint="eastAsia"/>
          <w:bCs/>
          <w:szCs w:val="21"/>
        </w:rPr>
        <w:t>）</w:t>
      </w:r>
      <w:r w:rsidR="00602A6B" w:rsidRPr="006113B3">
        <w:rPr>
          <w:rFonts w:hint="eastAsia"/>
          <w:bCs/>
          <w:szCs w:val="21"/>
        </w:rPr>
        <w:t>培养学生创新思维，挖掘潜力，坚定信念，树立信心</w:t>
      </w:r>
    </w:p>
    <w:p w14:paraId="5FF5F288" w14:textId="1A4E7569" w:rsidR="00602A6B" w:rsidRPr="006113B3" w:rsidRDefault="006113B3" w:rsidP="006113B3">
      <w:pPr>
        <w:ind w:left="420"/>
        <w:rPr>
          <w:rFonts w:hint="eastAsia"/>
          <w:bCs/>
          <w:szCs w:val="21"/>
        </w:rPr>
      </w:pPr>
      <w:r>
        <w:rPr>
          <w:rFonts w:hint="eastAsia"/>
          <w:bCs/>
          <w:szCs w:val="21"/>
        </w:rPr>
        <w:t>2</w:t>
      </w:r>
      <w:r>
        <w:rPr>
          <w:rFonts w:hint="eastAsia"/>
          <w:bCs/>
          <w:szCs w:val="21"/>
        </w:rPr>
        <w:t>）</w:t>
      </w:r>
      <w:r w:rsidR="00602A6B" w:rsidRPr="006113B3">
        <w:rPr>
          <w:rFonts w:hint="eastAsia"/>
          <w:bCs/>
          <w:szCs w:val="21"/>
        </w:rPr>
        <w:t>体会中国科技自立自强的成果和重要性</w:t>
      </w:r>
    </w:p>
    <w:p w14:paraId="706C586A" w14:textId="77777777" w:rsidR="00E33F89" w:rsidRDefault="00E33F89" w:rsidP="00E33F89">
      <w:pPr>
        <w:numPr>
          <w:ilvl w:val="0"/>
          <w:numId w:val="1"/>
        </w:numPr>
        <w:spacing w:line="360" w:lineRule="auto"/>
        <w:rPr>
          <w:b/>
          <w:szCs w:val="21"/>
        </w:rPr>
      </w:pPr>
      <w:r>
        <w:rPr>
          <w:rFonts w:hint="eastAsia"/>
          <w:b/>
          <w:szCs w:val="21"/>
        </w:rPr>
        <w:t>任务重</w:t>
      </w:r>
      <w:r w:rsidRPr="00E33F89">
        <w:rPr>
          <w:rFonts w:hint="eastAsia"/>
          <w:b/>
          <w:szCs w:val="21"/>
        </w:rPr>
        <w:t>难点</w:t>
      </w:r>
    </w:p>
    <w:p w14:paraId="0788DADD" w14:textId="77777777" w:rsidR="00E33F89" w:rsidRPr="00E33F89" w:rsidRDefault="00E33F89" w:rsidP="00E33F89">
      <w:pPr>
        <w:pStyle w:val="a8"/>
        <w:numPr>
          <w:ilvl w:val="0"/>
          <w:numId w:val="18"/>
        </w:numPr>
        <w:spacing w:line="360" w:lineRule="auto"/>
        <w:ind w:firstLineChars="0"/>
        <w:rPr>
          <w:b/>
          <w:bCs/>
          <w:szCs w:val="21"/>
        </w:rPr>
      </w:pPr>
      <w:r w:rsidRPr="00E33F89">
        <w:rPr>
          <w:rFonts w:hint="eastAsia"/>
          <w:b/>
          <w:bCs/>
          <w:szCs w:val="21"/>
        </w:rPr>
        <w:t>任务重点</w:t>
      </w:r>
    </w:p>
    <w:p w14:paraId="3C21758C" w14:textId="33DAC58F" w:rsidR="00602A6B" w:rsidRPr="006113B3" w:rsidRDefault="006113B3" w:rsidP="006113B3">
      <w:pPr>
        <w:ind w:left="420"/>
        <w:rPr>
          <w:rFonts w:hint="eastAsia"/>
          <w:bCs/>
          <w:szCs w:val="21"/>
        </w:rPr>
      </w:pPr>
      <w:r>
        <w:rPr>
          <w:rFonts w:hint="eastAsia"/>
          <w:bCs/>
          <w:szCs w:val="21"/>
        </w:rPr>
        <w:t>1</w:t>
      </w:r>
      <w:r>
        <w:rPr>
          <w:rFonts w:hint="eastAsia"/>
          <w:bCs/>
          <w:szCs w:val="21"/>
        </w:rPr>
        <w:t>）</w:t>
      </w:r>
      <w:r w:rsidR="00602A6B" w:rsidRPr="006113B3">
        <w:rPr>
          <w:rFonts w:hint="eastAsia"/>
          <w:bCs/>
          <w:szCs w:val="21"/>
        </w:rPr>
        <w:t xml:space="preserve">Ubuntu </w:t>
      </w:r>
      <w:r w:rsidR="00602A6B" w:rsidRPr="006113B3">
        <w:rPr>
          <w:rFonts w:hint="eastAsia"/>
          <w:bCs/>
          <w:szCs w:val="21"/>
        </w:rPr>
        <w:t>虚拟机基础环境搭建</w:t>
      </w:r>
    </w:p>
    <w:p w14:paraId="6AA7583E" w14:textId="3F64D154" w:rsidR="00602A6B" w:rsidRPr="006113B3" w:rsidRDefault="006113B3" w:rsidP="006113B3">
      <w:pPr>
        <w:ind w:left="420"/>
        <w:rPr>
          <w:rFonts w:hint="eastAsia"/>
          <w:bCs/>
          <w:szCs w:val="21"/>
        </w:rPr>
      </w:pPr>
      <w:r>
        <w:rPr>
          <w:rFonts w:hint="eastAsia"/>
          <w:bCs/>
          <w:szCs w:val="21"/>
        </w:rPr>
        <w:t>2</w:t>
      </w:r>
      <w:r>
        <w:rPr>
          <w:rFonts w:hint="eastAsia"/>
          <w:bCs/>
          <w:szCs w:val="21"/>
        </w:rPr>
        <w:t>）</w:t>
      </w:r>
      <w:r w:rsidR="00602A6B" w:rsidRPr="006113B3">
        <w:rPr>
          <w:rFonts w:hint="eastAsia"/>
          <w:bCs/>
          <w:szCs w:val="21"/>
        </w:rPr>
        <w:t>FISCO BCOS</w:t>
      </w:r>
      <w:r w:rsidR="00602A6B" w:rsidRPr="006113B3">
        <w:rPr>
          <w:rFonts w:hint="eastAsia"/>
          <w:bCs/>
          <w:szCs w:val="21"/>
        </w:rPr>
        <w:t>多群组的部署</w:t>
      </w:r>
    </w:p>
    <w:p w14:paraId="77EFC8A9" w14:textId="5A4E21AF" w:rsidR="00602A6B" w:rsidRPr="006113B3" w:rsidRDefault="006113B3" w:rsidP="006113B3">
      <w:pPr>
        <w:ind w:left="420"/>
        <w:rPr>
          <w:bCs/>
          <w:szCs w:val="21"/>
        </w:rPr>
      </w:pPr>
      <w:r>
        <w:rPr>
          <w:rFonts w:hint="eastAsia"/>
          <w:bCs/>
          <w:szCs w:val="21"/>
        </w:rPr>
        <w:t>3</w:t>
      </w:r>
      <w:r>
        <w:rPr>
          <w:rFonts w:hint="eastAsia"/>
          <w:bCs/>
          <w:szCs w:val="21"/>
        </w:rPr>
        <w:t>）</w:t>
      </w:r>
      <w:r w:rsidR="00602A6B" w:rsidRPr="006113B3">
        <w:rPr>
          <w:rFonts w:hint="eastAsia"/>
          <w:bCs/>
          <w:szCs w:val="21"/>
        </w:rPr>
        <w:t>启动</w:t>
      </w:r>
      <w:r w:rsidR="00602A6B" w:rsidRPr="006113B3">
        <w:rPr>
          <w:rFonts w:hint="eastAsia"/>
          <w:bCs/>
          <w:szCs w:val="21"/>
        </w:rPr>
        <w:t>FISCO BCOS</w:t>
      </w:r>
      <w:r w:rsidR="00602A6B" w:rsidRPr="006113B3">
        <w:rPr>
          <w:rFonts w:hint="eastAsia"/>
          <w:bCs/>
          <w:szCs w:val="21"/>
        </w:rPr>
        <w:t>的控制台</w:t>
      </w:r>
    </w:p>
    <w:p w14:paraId="295C163A" w14:textId="77777777" w:rsidR="00E33F89" w:rsidRPr="00E33F89" w:rsidRDefault="00E33F89" w:rsidP="00E33F89">
      <w:pPr>
        <w:pStyle w:val="a8"/>
        <w:numPr>
          <w:ilvl w:val="0"/>
          <w:numId w:val="18"/>
        </w:numPr>
        <w:spacing w:line="360" w:lineRule="auto"/>
        <w:ind w:firstLineChars="0"/>
        <w:rPr>
          <w:b/>
          <w:bCs/>
          <w:szCs w:val="21"/>
        </w:rPr>
      </w:pPr>
      <w:r w:rsidRPr="00E33F89">
        <w:rPr>
          <w:rFonts w:hint="eastAsia"/>
          <w:b/>
          <w:bCs/>
          <w:szCs w:val="21"/>
        </w:rPr>
        <w:t>任务难点</w:t>
      </w:r>
    </w:p>
    <w:p w14:paraId="2FD79D3E" w14:textId="77BB0DB5" w:rsidR="00602A6B" w:rsidRPr="00E33F89" w:rsidRDefault="00602A6B" w:rsidP="00602A6B">
      <w:pPr>
        <w:spacing w:line="360" w:lineRule="auto"/>
        <w:ind w:firstLineChars="200" w:firstLine="420"/>
        <w:rPr>
          <w:rFonts w:hint="eastAsia"/>
          <w:bCs/>
          <w:szCs w:val="21"/>
        </w:rPr>
      </w:pPr>
      <w:r w:rsidRPr="00602A6B">
        <w:rPr>
          <w:rFonts w:hint="eastAsia"/>
          <w:bCs/>
          <w:szCs w:val="21"/>
        </w:rPr>
        <w:t xml:space="preserve">Ubuntu </w:t>
      </w:r>
      <w:r w:rsidRPr="00602A6B">
        <w:rPr>
          <w:rFonts w:hint="eastAsia"/>
          <w:bCs/>
          <w:szCs w:val="21"/>
        </w:rPr>
        <w:t>虚拟机基础环境的搭建和</w:t>
      </w:r>
      <w:r w:rsidRPr="00602A6B">
        <w:rPr>
          <w:rFonts w:hint="eastAsia"/>
          <w:bCs/>
          <w:szCs w:val="21"/>
        </w:rPr>
        <w:t>FISCO BCOS</w:t>
      </w:r>
      <w:r w:rsidRPr="00602A6B">
        <w:rPr>
          <w:rFonts w:hint="eastAsia"/>
          <w:bCs/>
          <w:szCs w:val="21"/>
        </w:rPr>
        <w:t>多群组的部署</w:t>
      </w:r>
    </w:p>
    <w:p w14:paraId="0102073D" w14:textId="77777777" w:rsidR="00DF0DF6" w:rsidRPr="001C1B48" w:rsidRDefault="0098235C">
      <w:pPr>
        <w:numPr>
          <w:ilvl w:val="0"/>
          <w:numId w:val="1"/>
        </w:numPr>
        <w:spacing w:line="360" w:lineRule="auto"/>
        <w:rPr>
          <w:b/>
          <w:szCs w:val="21"/>
        </w:rPr>
      </w:pPr>
      <w:r w:rsidRPr="001C1B48">
        <w:rPr>
          <w:rFonts w:hint="eastAsia"/>
          <w:b/>
          <w:szCs w:val="21"/>
        </w:rPr>
        <w:t>任务</w:t>
      </w:r>
      <w:r w:rsidR="00E33F89" w:rsidRPr="001C1B48">
        <w:rPr>
          <w:rFonts w:hint="eastAsia"/>
          <w:b/>
          <w:szCs w:val="21"/>
        </w:rPr>
        <w:t>学时</w:t>
      </w:r>
      <w:r w:rsidRPr="001C1B48">
        <w:rPr>
          <w:rFonts w:hint="eastAsia"/>
          <w:b/>
          <w:szCs w:val="21"/>
        </w:rPr>
        <w:t>（建议学时）</w:t>
      </w:r>
    </w:p>
    <w:p w14:paraId="45DC6256" w14:textId="72F25B9C" w:rsidR="00DF0DF6" w:rsidRPr="001C1B48" w:rsidRDefault="00602A6B" w:rsidP="001C1B48">
      <w:pPr>
        <w:spacing w:line="360" w:lineRule="auto"/>
        <w:ind w:firstLineChars="200" w:firstLine="420"/>
        <w:rPr>
          <w:bCs/>
          <w:szCs w:val="21"/>
        </w:rPr>
      </w:pPr>
      <w:r>
        <w:rPr>
          <w:rFonts w:hint="eastAsia"/>
          <w:bCs/>
          <w:szCs w:val="21"/>
        </w:rPr>
        <w:t>10</w:t>
      </w:r>
      <w:r w:rsidR="0098235C" w:rsidRPr="001C1B48">
        <w:rPr>
          <w:rFonts w:hint="eastAsia"/>
          <w:bCs/>
          <w:szCs w:val="21"/>
        </w:rPr>
        <w:t>学时</w:t>
      </w:r>
    </w:p>
    <w:p w14:paraId="32B55968" w14:textId="77777777" w:rsidR="00DF0DF6" w:rsidRPr="001C1B48" w:rsidRDefault="001C1B48">
      <w:pPr>
        <w:numPr>
          <w:ilvl w:val="0"/>
          <w:numId w:val="1"/>
        </w:numPr>
        <w:spacing w:line="360" w:lineRule="auto"/>
        <w:rPr>
          <w:b/>
          <w:szCs w:val="21"/>
        </w:rPr>
      </w:pPr>
      <w:r>
        <w:rPr>
          <w:rFonts w:hint="eastAsia"/>
          <w:b/>
          <w:szCs w:val="21"/>
        </w:rPr>
        <w:t>任务</w:t>
      </w:r>
      <w:r w:rsidR="00E33F89">
        <w:rPr>
          <w:rFonts w:hint="eastAsia"/>
          <w:b/>
          <w:szCs w:val="21"/>
        </w:rPr>
        <w:t>内容</w:t>
      </w:r>
    </w:p>
    <w:p w14:paraId="769704E1" w14:textId="1AA3360F" w:rsidR="00602A6B" w:rsidRPr="00602A6B" w:rsidRDefault="00602A6B" w:rsidP="00602A6B">
      <w:pPr>
        <w:pStyle w:val="a8"/>
        <w:numPr>
          <w:ilvl w:val="0"/>
          <w:numId w:val="28"/>
        </w:numPr>
        <w:spacing w:line="360" w:lineRule="auto"/>
        <w:ind w:firstLineChars="0"/>
        <w:rPr>
          <w:b/>
          <w:bCs/>
          <w:szCs w:val="21"/>
        </w:rPr>
      </w:pPr>
      <w:r w:rsidRPr="00602A6B">
        <w:rPr>
          <w:rFonts w:hint="eastAsia"/>
          <w:b/>
          <w:bCs/>
          <w:szCs w:val="21"/>
        </w:rPr>
        <w:t>基础环境搭建</w:t>
      </w:r>
    </w:p>
    <w:p w14:paraId="3E5ACBB4" w14:textId="17D1B909" w:rsidR="00602A6B" w:rsidRDefault="00602A6B" w:rsidP="00602A6B">
      <w:pPr>
        <w:spacing w:line="360" w:lineRule="auto"/>
        <w:ind w:left="422"/>
        <w:rPr>
          <w:bCs/>
          <w:szCs w:val="21"/>
        </w:rPr>
      </w:pPr>
      <w:r w:rsidRPr="00602A6B">
        <w:rPr>
          <w:rFonts w:hint="eastAsia"/>
          <w:bCs/>
          <w:szCs w:val="21"/>
        </w:rPr>
        <w:t>FISCO BCOS</w:t>
      </w:r>
      <w:r w:rsidRPr="00602A6B">
        <w:rPr>
          <w:rFonts w:hint="eastAsia"/>
          <w:bCs/>
          <w:szCs w:val="21"/>
        </w:rPr>
        <w:t>区块链的各组件均采用操作系统部署。因此基础环境为</w:t>
      </w:r>
      <w:r w:rsidRPr="00602A6B">
        <w:rPr>
          <w:rFonts w:hint="eastAsia"/>
          <w:bCs/>
          <w:szCs w:val="21"/>
        </w:rPr>
        <w:t>Linux</w:t>
      </w:r>
      <w:r w:rsidRPr="00602A6B">
        <w:rPr>
          <w:rFonts w:hint="eastAsia"/>
          <w:bCs/>
          <w:szCs w:val="21"/>
        </w:rPr>
        <w:t>操作系统。</w:t>
      </w:r>
      <w:r w:rsidRPr="00602A6B">
        <w:rPr>
          <w:rFonts w:hint="eastAsia"/>
          <w:bCs/>
          <w:szCs w:val="21"/>
        </w:rPr>
        <w:t>FISCO BCOS</w:t>
      </w:r>
      <w:r w:rsidRPr="00602A6B">
        <w:rPr>
          <w:rFonts w:hint="eastAsia"/>
          <w:bCs/>
          <w:szCs w:val="21"/>
        </w:rPr>
        <w:t>区块链是跨平台的，支持</w:t>
      </w:r>
      <w:r w:rsidRPr="00602A6B">
        <w:rPr>
          <w:rFonts w:hint="eastAsia"/>
          <w:bCs/>
          <w:szCs w:val="21"/>
        </w:rPr>
        <w:t>Linux</w:t>
      </w:r>
      <w:r w:rsidRPr="00602A6B">
        <w:rPr>
          <w:rFonts w:hint="eastAsia"/>
          <w:bCs/>
          <w:szCs w:val="21"/>
        </w:rPr>
        <w:t>和</w:t>
      </w:r>
      <w:r w:rsidRPr="00602A6B">
        <w:rPr>
          <w:rFonts w:hint="eastAsia"/>
          <w:bCs/>
          <w:szCs w:val="21"/>
        </w:rPr>
        <w:t>macOS</w:t>
      </w:r>
      <w:r w:rsidRPr="00602A6B">
        <w:rPr>
          <w:rFonts w:hint="eastAsia"/>
          <w:bCs/>
          <w:szCs w:val="21"/>
        </w:rPr>
        <w:t>等操作系统。为了更接近生产网络，选择使用</w:t>
      </w:r>
      <w:r w:rsidRPr="00602A6B">
        <w:rPr>
          <w:rFonts w:hint="eastAsia"/>
          <w:bCs/>
          <w:szCs w:val="21"/>
        </w:rPr>
        <w:t xml:space="preserve">Ubuntu </w:t>
      </w:r>
      <w:r w:rsidRPr="00602A6B">
        <w:rPr>
          <w:rFonts w:hint="eastAsia"/>
          <w:bCs/>
          <w:szCs w:val="21"/>
        </w:rPr>
        <w:t>虚拟机安装</w:t>
      </w:r>
      <w:r w:rsidRPr="00602A6B">
        <w:rPr>
          <w:rFonts w:hint="eastAsia"/>
          <w:bCs/>
          <w:szCs w:val="21"/>
        </w:rPr>
        <w:t>FISCO BCOS</w:t>
      </w:r>
      <w:r w:rsidRPr="00602A6B">
        <w:rPr>
          <w:rFonts w:hint="eastAsia"/>
          <w:bCs/>
          <w:szCs w:val="21"/>
        </w:rPr>
        <w:t>区块链。</w:t>
      </w:r>
    </w:p>
    <w:p w14:paraId="159B8A71" w14:textId="70809A5F" w:rsidR="00602A6B" w:rsidRDefault="00602A6B" w:rsidP="00602A6B">
      <w:pPr>
        <w:spacing w:line="360" w:lineRule="auto"/>
        <w:ind w:left="422"/>
        <w:rPr>
          <w:bCs/>
          <w:szCs w:val="21"/>
        </w:rPr>
      </w:pPr>
      <w:r>
        <w:rPr>
          <w:rFonts w:hint="eastAsia"/>
          <w:bCs/>
          <w:szCs w:val="21"/>
        </w:rPr>
        <w:t>1</w:t>
      </w:r>
      <w:r>
        <w:rPr>
          <w:rFonts w:hint="eastAsia"/>
          <w:bCs/>
          <w:szCs w:val="21"/>
        </w:rPr>
        <w:t>）</w:t>
      </w:r>
      <w:r w:rsidR="006113B3" w:rsidRPr="00BD629A">
        <w:rPr>
          <w:szCs w:val="21"/>
        </w:rPr>
        <w:t>安装</w:t>
      </w:r>
      <w:r w:rsidR="006113B3" w:rsidRPr="00BD629A">
        <w:rPr>
          <w:szCs w:val="21"/>
        </w:rPr>
        <w:t xml:space="preserve">VMware </w:t>
      </w:r>
      <w:r w:rsidR="006113B3" w:rsidRPr="00BD629A">
        <w:rPr>
          <w:szCs w:val="21"/>
        </w:rPr>
        <w:t>虚拟机</w:t>
      </w:r>
    </w:p>
    <w:p w14:paraId="7947526A" w14:textId="48D8C5AE" w:rsidR="006113B3" w:rsidRPr="006113B3" w:rsidRDefault="00602A6B" w:rsidP="006113B3">
      <w:pPr>
        <w:spacing w:line="360" w:lineRule="auto"/>
        <w:ind w:left="422"/>
        <w:rPr>
          <w:rFonts w:hint="eastAsia"/>
        </w:rPr>
      </w:pPr>
      <w:r>
        <w:rPr>
          <w:rFonts w:hint="eastAsia"/>
          <w:bCs/>
          <w:szCs w:val="21"/>
        </w:rPr>
        <w:t>2</w:t>
      </w:r>
      <w:r>
        <w:rPr>
          <w:rFonts w:hint="eastAsia"/>
          <w:bCs/>
          <w:szCs w:val="21"/>
        </w:rPr>
        <w:t>）</w:t>
      </w:r>
      <w:r w:rsidR="006113B3" w:rsidRPr="00D258F5">
        <w:t>安装</w:t>
      </w:r>
      <w:r w:rsidR="006113B3" w:rsidRPr="00D258F5">
        <w:t>Ubuntu</w:t>
      </w:r>
    </w:p>
    <w:p w14:paraId="106256A5" w14:textId="1AE905E0" w:rsidR="001C1B48" w:rsidRDefault="006113B3" w:rsidP="00602A6B">
      <w:pPr>
        <w:pStyle w:val="a8"/>
        <w:numPr>
          <w:ilvl w:val="0"/>
          <w:numId w:val="28"/>
        </w:numPr>
        <w:ind w:firstLineChars="0"/>
        <w:rPr>
          <w:b/>
          <w:bCs/>
          <w:szCs w:val="21"/>
        </w:rPr>
      </w:pPr>
      <w:r w:rsidRPr="006113B3">
        <w:rPr>
          <w:rFonts w:hint="eastAsia"/>
          <w:b/>
          <w:bCs/>
          <w:szCs w:val="21"/>
        </w:rPr>
        <w:t>搭建多群组</w:t>
      </w:r>
      <w:r w:rsidRPr="006113B3">
        <w:rPr>
          <w:rFonts w:hint="eastAsia"/>
          <w:b/>
          <w:bCs/>
          <w:szCs w:val="21"/>
        </w:rPr>
        <w:t>FISCO BCOS</w:t>
      </w:r>
      <w:r w:rsidRPr="006113B3">
        <w:rPr>
          <w:rFonts w:hint="eastAsia"/>
          <w:b/>
          <w:bCs/>
          <w:szCs w:val="21"/>
        </w:rPr>
        <w:t>联盟链</w:t>
      </w:r>
    </w:p>
    <w:p w14:paraId="355E384E" w14:textId="77777777" w:rsidR="006113B3" w:rsidRDefault="006113B3" w:rsidP="006113B3">
      <w:pPr>
        <w:ind w:left="422"/>
        <w:rPr>
          <w:szCs w:val="21"/>
        </w:rPr>
      </w:pPr>
      <w:r w:rsidRPr="006113B3">
        <w:rPr>
          <w:szCs w:val="21"/>
        </w:rPr>
        <w:t>FISCO BCOS</w:t>
      </w:r>
      <w:r w:rsidRPr="006113B3">
        <w:rPr>
          <w:szCs w:val="21"/>
        </w:rPr>
        <w:t>是明确的多链设计，并且其设计指导中也建议按照业务分开不同的链，还</w:t>
      </w:r>
      <w:r w:rsidRPr="006113B3">
        <w:rPr>
          <w:szCs w:val="21"/>
        </w:rPr>
        <w:lastRenderedPageBreak/>
        <w:t>可以为了扩容再按照机构数量进行分组，这种多链设计理论上可以无限扩大。采用多链之后，其节点操作、跨链操作都是基于网络地址，通过路由规则实现的，可以执行跨链读写。设计上建议同一个区块链网络里的多个分组在业务逻辑和配置尽可能高度一致，在商业规则、运营管理上都使用统一策略。</w:t>
      </w:r>
    </w:p>
    <w:p w14:paraId="1D34A6D0" w14:textId="434D3DE4" w:rsidR="006113B3" w:rsidRPr="006113B3" w:rsidRDefault="006113B3" w:rsidP="006113B3">
      <w:pPr>
        <w:ind w:left="422"/>
        <w:rPr>
          <w:szCs w:val="21"/>
        </w:rPr>
      </w:pPr>
      <w:r>
        <w:rPr>
          <w:rFonts w:hint="eastAsia"/>
          <w:szCs w:val="21"/>
        </w:rPr>
        <w:t>1</w:t>
      </w:r>
      <w:r>
        <w:rPr>
          <w:rFonts w:hint="eastAsia"/>
          <w:szCs w:val="21"/>
        </w:rPr>
        <w:t>）</w:t>
      </w:r>
      <w:r w:rsidRPr="006113B3">
        <w:rPr>
          <w:rFonts w:hint="eastAsia"/>
          <w:szCs w:val="21"/>
        </w:rPr>
        <w:t>星形拓扑与并行多组</w:t>
      </w:r>
    </w:p>
    <w:p w14:paraId="3A24BCD6" w14:textId="7A68D832" w:rsidR="006113B3" w:rsidRPr="006113B3" w:rsidRDefault="006113B3" w:rsidP="006113B3">
      <w:pPr>
        <w:rPr>
          <w:rFonts w:hint="eastAsia"/>
          <w:szCs w:val="21"/>
        </w:rPr>
      </w:pPr>
      <w:r w:rsidRPr="00BD629A">
        <w:rPr>
          <w:noProof/>
        </w:rPr>
        <w:drawing>
          <wp:inline distT="0" distB="0" distL="0" distR="0" wp14:anchorId="233AE62F" wp14:editId="2BC3411C">
            <wp:extent cx="5274310" cy="1907540"/>
            <wp:effectExtent l="0" t="0" r="0" b="0"/>
            <wp:docPr id="61937878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9378788" name="图片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5274310" cy="1907540"/>
                    </a:xfrm>
                    <a:prstGeom prst="rect">
                      <a:avLst/>
                    </a:prstGeom>
                    <a:noFill/>
                    <a:ln>
                      <a:noFill/>
                    </a:ln>
                  </pic:spPr>
                </pic:pic>
              </a:graphicData>
            </a:graphic>
          </wp:inline>
        </w:drawing>
      </w:r>
    </w:p>
    <w:p w14:paraId="43714D38" w14:textId="5FA9DC83" w:rsidR="006113B3" w:rsidRPr="006113B3" w:rsidRDefault="006113B3" w:rsidP="006113B3">
      <w:pPr>
        <w:ind w:left="422"/>
        <w:rPr>
          <w:szCs w:val="21"/>
        </w:rPr>
      </w:pPr>
      <w:r>
        <w:rPr>
          <w:rFonts w:hint="eastAsia"/>
          <w:szCs w:val="21"/>
        </w:rPr>
        <w:t>2</w:t>
      </w:r>
      <w:r>
        <w:rPr>
          <w:rFonts w:hint="eastAsia"/>
          <w:szCs w:val="21"/>
        </w:rPr>
        <w:t>）</w:t>
      </w:r>
      <w:r w:rsidRPr="006113B3">
        <w:rPr>
          <w:szCs w:val="21"/>
        </w:rPr>
        <w:t>安装</w:t>
      </w:r>
      <w:r w:rsidRPr="006113B3">
        <w:rPr>
          <w:szCs w:val="21"/>
        </w:rPr>
        <w:t>ubuntu</w:t>
      </w:r>
      <w:r w:rsidRPr="006113B3">
        <w:rPr>
          <w:szCs w:val="21"/>
        </w:rPr>
        <w:t>依赖</w:t>
      </w:r>
    </w:p>
    <w:p w14:paraId="7C400601" w14:textId="77777777" w:rsidR="006113B3" w:rsidRPr="00BD629A" w:rsidRDefault="006113B3" w:rsidP="006113B3">
      <w:pPr>
        <w:pStyle w:val="HTML"/>
        <w:shd w:val="clear" w:color="auto" w:fill="EEFFCC"/>
        <w:ind w:left="782"/>
        <w:rPr>
          <w:rFonts w:ascii="Times New Roman" w:hAnsi="Times New Roman" w:cs="Times New Roman"/>
          <w:color w:val="404040"/>
          <w:spacing w:val="5"/>
          <w:sz w:val="21"/>
          <w:szCs w:val="21"/>
        </w:rPr>
      </w:pPr>
      <w:r w:rsidRPr="00BD629A">
        <w:rPr>
          <w:rStyle w:val="c1"/>
          <w:i/>
          <w:iCs/>
          <w:color w:val="408090"/>
          <w:spacing w:val="5"/>
          <w:sz w:val="21"/>
          <w:szCs w:val="21"/>
        </w:rPr>
        <w:t># Ubuntu</w:t>
      </w:r>
    </w:p>
    <w:p w14:paraId="678C9A18" w14:textId="42999EB4" w:rsidR="006113B3" w:rsidRPr="006113B3" w:rsidRDefault="006113B3" w:rsidP="006113B3">
      <w:pPr>
        <w:pStyle w:val="HTML"/>
        <w:shd w:val="clear" w:color="auto" w:fill="EEFFCC"/>
        <w:ind w:left="782"/>
        <w:rPr>
          <w:rFonts w:ascii="Times New Roman" w:hAnsi="Times New Roman" w:cs="Times New Roman" w:hint="eastAsia"/>
          <w:color w:val="404040"/>
          <w:spacing w:val="5"/>
          <w:sz w:val="21"/>
          <w:szCs w:val="21"/>
        </w:rPr>
      </w:pPr>
      <w:r w:rsidRPr="00BD629A">
        <w:rPr>
          <w:rFonts w:ascii="Times New Roman" w:hAnsi="Times New Roman" w:cs="Times New Roman"/>
          <w:color w:val="404040"/>
          <w:spacing w:val="5"/>
          <w:sz w:val="21"/>
          <w:szCs w:val="21"/>
        </w:rPr>
        <w:t>$ sudo apt install -y openssl curl</w:t>
      </w:r>
    </w:p>
    <w:p w14:paraId="391CB387" w14:textId="15DF8250" w:rsidR="006113B3" w:rsidRPr="006113B3" w:rsidRDefault="006113B3" w:rsidP="006113B3">
      <w:pPr>
        <w:ind w:left="422"/>
        <w:rPr>
          <w:rFonts w:hint="eastAsia"/>
          <w:szCs w:val="21"/>
        </w:rPr>
      </w:pPr>
      <w:r>
        <w:rPr>
          <w:rFonts w:hint="eastAsia"/>
          <w:szCs w:val="21"/>
        </w:rPr>
        <w:t>3</w:t>
      </w:r>
      <w:r>
        <w:rPr>
          <w:rFonts w:hint="eastAsia"/>
          <w:szCs w:val="21"/>
        </w:rPr>
        <w:t>）</w:t>
      </w:r>
      <w:r w:rsidRPr="006113B3">
        <w:rPr>
          <w:rFonts w:hint="eastAsia"/>
          <w:szCs w:val="21"/>
        </w:rPr>
        <w:t>使用</w:t>
      </w:r>
      <w:r w:rsidRPr="006113B3">
        <w:rPr>
          <w:rFonts w:hint="eastAsia"/>
          <w:szCs w:val="21"/>
        </w:rPr>
        <w:t>build_chain.sh</w:t>
      </w:r>
      <w:r w:rsidRPr="006113B3">
        <w:rPr>
          <w:rFonts w:hint="eastAsia"/>
          <w:szCs w:val="21"/>
        </w:rPr>
        <w:t>开发部署工具</w:t>
      </w:r>
    </w:p>
    <w:p w14:paraId="1D20155E" w14:textId="77777777" w:rsidR="006113B3" w:rsidRPr="006113B3" w:rsidRDefault="006113B3" w:rsidP="006113B3">
      <w:pPr>
        <w:ind w:left="422"/>
        <w:rPr>
          <w:szCs w:val="21"/>
        </w:rPr>
      </w:pPr>
      <w:r>
        <w:rPr>
          <w:noProof/>
        </w:rPr>
        <w:drawing>
          <wp:inline distT="0" distB="0" distL="0" distR="0" wp14:anchorId="5C9E7C3E" wp14:editId="47113921">
            <wp:extent cx="5274310" cy="883285"/>
            <wp:effectExtent l="0" t="0" r="2540" b="0"/>
            <wp:docPr id="55247912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2479124" name=""/>
                    <pic:cNvPicPr/>
                  </pic:nvPicPr>
                  <pic:blipFill>
                    <a:blip r:embed="rId8"/>
                    <a:stretch>
                      <a:fillRect/>
                    </a:stretch>
                  </pic:blipFill>
                  <pic:spPr>
                    <a:xfrm>
                      <a:off x="0" y="0"/>
                      <a:ext cx="5274310" cy="883285"/>
                    </a:xfrm>
                    <a:prstGeom prst="rect">
                      <a:avLst/>
                    </a:prstGeom>
                  </pic:spPr>
                </pic:pic>
              </a:graphicData>
            </a:graphic>
          </wp:inline>
        </w:drawing>
      </w:r>
    </w:p>
    <w:p w14:paraId="72E06A06" w14:textId="77777777" w:rsidR="006113B3" w:rsidRPr="006113B3" w:rsidRDefault="006113B3" w:rsidP="006113B3">
      <w:pPr>
        <w:ind w:left="422"/>
        <w:rPr>
          <w:szCs w:val="21"/>
        </w:rPr>
      </w:pPr>
      <w:r>
        <w:rPr>
          <w:noProof/>
        </w:rPr>
        <w:drawing>
          <wp:inline distT="0" distB="0" distL="0" distR="0" wp14:anchorId="7AC98253" wp14:editId="1F99941A">
            <wp:extent cx="5274310" cy="1720215"/>
            <wp:effectExtent l="0" t="0" r="2540" b="0"/>
            <wp:docPr id="3437870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378708" name=""/>
                    <pic:cNvPicPr/>
                  </pic:nvPicPr>
                  <pic:blipFill>
                    <a:blip r:embed="rId9"/>
                    <a:stretch>
                      <a:fillRect/>
                    </a:stretch>
                  </pic:blipFill>
                  <pic:spPr>
                    <a:xfrm>
                      <a:off x="0" y="0"/>
                      <a:ext cx="5274310" cy="1720215"/>
                    </a:xfrm>
                    <a:prstGeom prst="rect">
                      <a:avLst/>
                    </a:prstGeom>
                  </pic:spPr>
                </pic:pic>
              </a:graphicData>
            </a:graphic>
          </wp:inline>
        </w:drawing>
      </w:r>
    </w:p>
    <w:p w14:paraId="26504ED5" w14:textId="77777777" w:rsidR="006113B3" w:rsidRPr="006113B3" w:rsidRDefault="006113B3" w:rsidP="006113B3">
      <w:pPr>
        <w:ind w:left="422"/>
        <w:rPr>
          <w:szCs w:val="21"/>
        </w:rPr>
      </w:pPr>
      <w:r>
        <w:rPr>
          <w:noProof/>
        </w:rPr>
        <w:drawing>
          <wp:inline distT="0" distB="0" distL="0" distR="0" wp14:anchorId="61D37D4A" wp14:editId="097A638B">
            <wp:extent cx="5274310" cy="485140"/>
            <wp:effectExtent l="0" t="0" r="2540" b="0"/>
            <wp:docPr id="15714884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1488416" name=""/>
                    <pic:cNvPicPr/>
                  </pic:nvPicPr>
                  <pic:blipFill>
                    <a:blip r:embed="rId10"/>
                    <a:stretch>
                      <a:fillRect/>
                    </a:stretch>
                  </pic:blipFill>
                  <pic:spPr>
                    <a:xfrm>
                      <a:off x="0" y="0"/>
                      <a:ext cx="5274310" cy="485140"/>
                    </a:xfrm>
                    <a:prstGeom prst="rect">
                      <a:avLst/>
                    </a:prstGeom>
                  </pic:spPr>
                </pic:pic>
              </a:graphicData>
            </a:graphic>
          </wp:inline>
        </w:drawing>
      </w:r>
    </w:p>
    <w:p w14:paraId="71ED1585" w14:textId="77777777" w:rsidR="006113B3" w:rsidRPr="006113B3" w:rsidRDefault="006113B3" w:rsidP="006113B3">
      <w:pPr>
        <w:ind w:left="422"/>
        <w:rPr>
          <w:szCs w:val="21"/>
        </w:rPr>
      </w:pPr>
      <w:r>
        <w:rPr>
          <w:noProof/>
        </w:rPr>
        <w:drawing>
          <wp:inline distT="0" distB="0" distL="0" distR="0" wp14:anchorId="37496EF0" wp14:editId="1731C3CF">
            <wp:extent cx="5274310" cy="452755"/>
            <wp:effectExtent l="0" t="0" r="2540" b="4445"/>
            <wp:docPr id="8546751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467517" name=""/>
                    <pic:cNvPicPr/>
                  </pic:nvPicPr>
                  <pic:blipFill>
                    <a:blip r:embed="rId11"/>
                    <a:stretch>
                      <a:fillRect/>
                    </a:stretch>
                  </pic:blipFill>
                  <pic:spPr>
                    <a:xfrm>
                      <a:off x="0" y="0"/>
                      <a:ext cx="5274310" cy="452755"/>
                    </a:xfrm>
                    <a:prstGeom prst="rect">
                      <a:avLst/>
                    </a:prstGeom>
                  </pic:spPr>
                </pic:pic>
              </a:graphicData>
            </a:graphic>
          </wp:inline>
        </w:drawing>
      </w:r>
    </w:p>
    <w:p w14:paraId="7FF7D44C" w14:textId="77777777" w:rsidR="006113B3" w:rsidRPr="006113B3" w:rsidRDefault="006113B3" w:rsidP="006113B3">
      <w:pPr>
        <w:ind w:left="422"/>
        <w:rPr>
          <w:szCs w:val="21"/>
        </w:rPr>
      </w:pPr>
      <w:r>
        <w:rPr>
          <w:noProof/>
        </w:rPr>
        <w:lastRenderedPageBreak/>
        <w:drawing>
          <wp:inline distT="0" distB="0" distL="0" distR="0" wp14:anchorId="6B318EC6" wp14:editId="673F3312">
            <wp:extent cx="5274310" cy="3333750"/>
            <wp:effectExtent l="0" t="0" r="2540" b="0"/>
            <wp:docPr id="157723847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7238478" name=""/>
                    <pic:cNvPicPr/>
                  </pic:nvPicPr>
                  <pic:blipFill>
                    <a:blip r:embed="rId12"/>
                    <a:stretch>
                      <a:fillRect/>
                    </a:stretch>
                  </pic:blipFill>
                  <pic:spPr>
                    <a:xfrm>
                      <a:off x="0" y="0"/>
                      <a:ext cx="5274310" cy="3333750"/>
                    </a:xfrm>
                    <a:prstGeom prst="rect">
                      <a:avLst/>
                    </a:prstGeom>
                  </pic:spPr>
                </pic:pic>
              </a:graphicData>
            </a:graphic>
          </wp:inline>
        </w:drawing>
      </w:r>
    </w:p>
    <w:p w14:paraId="61987406" w14:textId="77777777" w:rsidR="006113B3" w:rsidRPr="006113B3" w:rsidRDefault="006113B3" w:rsidP="006113B3">
      <w:pPr>
        <w:ind w:left="422"/>
        <w:rPr>
          <w:szCs w:val="21"/>
        </w:rPr>
      </w:pPr>
      <w:r>
        <w:rPr>
          <w:noProof/>
        </w:rPr>
        <w:drawing>
          <wp:inline distT="0" distB="0" distL="0" distR="0" wp14:anchorId="7E971E2A" wp14:editId="066D2F4B">
            <wp:extent cx="5274310" cy="962025"/>
            <wp:effectExtent l="0" t="0" r="2540" b="9525"/>
            <wp:docPr id="157038866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0388665" name=""/>
                    <pic:cNvPicPr/>
                  </pic:nvPicPr>
                  <pic:blipFill>
                    <a:blip r:embed="rId13"/>
                    <a:stretch>
                      <a:fillRect/>
                    </a:stretch>
                  </pic:blipFill>
                  <pic:spPr>
                    <a:xfrm>
                      <a:off x="0" y="0"/>
                      <a:ext cx="5274310" cy="962025"/>
                    </a:xfrm>
                    <a:prstGeom prst="rect">
                      <a:avLst/>
                    </a:prstGeom>
                  </pic:spPr>
                </pic:pic>
              </a:graphicData>
            </a:graphic>
          </wp:inline>
        </w:drawing>
      </w:r>
    </w:p>
    <w:p w14:paraId="30A7F34E" w14:textId="77777777" w:rsidR="006113B3" w:rsidRPr="006113B3" w:rsidRDefault="006113B3" w:rsidP="006113B3">
      <w:pPr>
        <w:ind w:left="422"/>
        <w:rPr>
          <w:szCs w:val="21"/>
        </w:rPr>
      </w:pPr>
      <w:r>
        <w:rPr>
          <w:noProof/>
        </w:rPr>
        <w:drawing>
          <wp:inline distT="0" distB="0" distL="0" distR="0" wp14:anchorId="25BBF171" wp14:editId="362A416F">
            <wp:extent cx="5274310" cy="814705"/>
            <wp:effectExtent l="0" t="0" r="2540" b="4445"/>
            <wp:docPr id="208686998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6869981" name=""/>
                    <pic:cNvPicPr/>
                  </pic:nvPicPr>
                  <pic:blipFill>
                    <a:blip r:embed="rId14"/>
                    <a:stretch>
                      <a:fillRect/>
                    </a:stretch>
                  </pic:blipFill>
                  <pic:spPr>
                    <a:xfrm>
                      <a:off x="0" y="0"/>
                      <a:ext cx="5274310" cy="814705"/>
                    </a:xfrm>
                    <a:prstGeom prst="rect">
                      <a:avLst/>
                    </a:prstGeom>
                  </pic:spPr>
                </pic:pic>
              </a:graphicData>
            </a:graphic>
          </wp:inline>
        </w:drawing>
      </w:r>
    </w:p>
    <w:p w14:paraId="362DCB1B" w14:textId="77777777" w:rsidR="006113B3" w:rsidRPr="006113B3" w:rsidRDefault="006113B3" w:rsidP="006113B3">
      <w:pPr>
        <w:ind w:left="422"/>
        <w:rPr>
          <w:szCs w:val="21"/>
        </w:rPr>
      </w:pPr>
      <w:r>
        <w:rPr>
          <w:noProof/>
        </w:rPr>
        <w:drawing>
          <wp:inline distT="0" distB="0" distL="0" distR="0" wp14:anchorId="0E1D20CF" wp14:editId="0E8064BE">
            <wp:extent cx="5274310" cy="460375"/>
            <wp:effectExtent l="0" t="0" r="2540" b="0"/>
            <wp:docPr id="153466432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4664324" name=""/>
                    <pic:cNvPicPr/>
                  </pic:nvPicPr>
                  <pic:blipFill>
                    <a:blip r:embed="rId15"/>
                    <a:stretch>
                      <a:fillRect/>
                    </a:stretch>
                  </pic:blipFill>
                  <pic:spPr>
                    <a:xfrm>
                      <a:off x="0" y="0"/>
                      <a:ext cx="5274310" cy="460375"/>
                    </a:xfrm>
                    <a:prstGeom prst="rect">
                      <a:avLst/>
                    </a:prstGeom>
                  </pic:spPr>
                </pic:pic>
              </a:graphicData>
            </a:graphic>
          </wp:inline>
        </w:drawing>
      </w:r>
    </w:p>
    <w:p w14:paraId="15D5A77F" w14:textId="77777777" w:rsidR="006113B3" w:rsidRPr="006113B3" w:rsidRDefault="006113B3" w:rsidP="006113B3">
      <w:pPr>
        <w:ind w:left="422"/>
        <w:rPr>
          <w:szCs w:val="21"/>
        </w:rPr>
      </w:pPr>
      <w:r>
        <w:rPr>
          <w:noProof/>
        </w:rPr>
        <w:drawing>
          <wp:inline distT="0" distB="0" distL="0" distR="0" wp14:anchorId="6EA581B2" wp14:editId="5E6D7E1A">
            <wp:extent cx="5274310" cy="725170"/>
            <wp:effectExtent l="0" t="0" r="2540" b="0"/>
            <wp:docPr id="91254573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2545737" name=""/>
                    <pic:cNvPicPr/>
                  </pic:nvPicPr>
                  <pic:blipFill>
                    <a:blip r:embed="rId16"/>
                    <a:stretch>
                      <a:fillRect/>
                    </a:stretch>
                  </pic:blipFill>
                  <pic:spPr>
                    <a:xfrm>
                      <a:off x="0" y="0"/>
                      <a:ext cx="5274310" cy="725170"/>
                    </a:xfrm>
                    <a:prstGeom prst="rect">
                      <a:avLst/>
                    </a:prstGeom>
                  </pic:spPr>
                </pic:pic>
              </a:graphicData>
            </a:graphic>
          </wp:inline>
        </w:drawing>
      </w:r>
    </w:p>
    <w:p w14:paraId="40878110" w14:textId="77777777" w:rsidR="006113B3" w:rsidRPr="006113B3" w:rsidRDefault="006113B3" w:rsidP="006113B3">
      <w:pPr>
        <w:ind w:left="422"/>
        <w:rPr>
          <w:szCs w:val="21"/>
        </w:rPr>
      </w:pPr>
      <w:r>
        <w:rPr>
          <w:noProof/>
        </w:rPr>
        <w:drawing>
          <wp:inline distT="0" distB="0" distL="0" distR="0" wp14:anchorId="298B8FC7" wp14:editId="6A178115">
            <wp:extent cx="5274310" cy="980440"/>
            <wp:effectExtent l="0" t="0" r="2540" b="0"/>
            <wp:docPr id="86073988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0739886" name=""/>
                    <pic:cNvPicPr/>
                  </pic:nvPicPr>
                  <pic:blipFill>
                    <a:blip r:embed="rId17"/>
                    <a:stretch>
                      <a:fillRect/>
                    </a:stretch>
                  </pic:blipFill>
                  <pic:spPr>
                    <a:xfrm>
                      <a:off x="0" y="0"/>
                      <a:ext cx="5274310" cy="980440"/>
                    </a:xfrm>
                    <a:prstGeom prst="rect">
                      <a:avLst/>
                    </a:prstGeom>
                  </pic:spPr>
                </pic:pic>
              </a:graphicData>
            </a:graphic>
          </wp:inline>
        </w:drawing>
      </w:r>
    </w:p>
    <w:p w14:paraId="296F190F" w14:textId="77777777" w:rsidR="006113B3" w:rsidRPr="006113B3" w:rsidRDefault="006113B3" w:rsidP="006113B3">
      <w:pPr>
        <w:ind w:left="422"/>
        <w:rPr>
          <w:szCs w:val="21"/>
        </w:rPr>
      </w:pPr>
      <w:r>
        <w:rPr>
          <w:noProof/>
        </w:rPr>
        <w:lastRenderedPageBreak/>
        <w:drawing>
          <wp:inline distT="0" distB="0" distL="0" distR="0" wp14:anchorId="22C000E3" wp14:editId="3AEEBA6A">
            <wp:extent cx="5274310" cy="2689860"/>
            <wp:effectExtent l="0" t="0" r="2540" b="0"/>
            <wp:docPr id="183019467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0194676" name=""/>
                    <pic:cNvPicPr/>
                  </pic:nvPicPr>
                  <pic:blipFill>
                    <a:blip r:embed="rId18"/>
                    <a:stretch>
                      <a:fillRect/>
                    </a:stretch>
                  </pic:blipFill>
                  <pic:spPr>
                    <a:xfrm>
                      <a:off x="0" y="0"/>
                      <a:ext cx="5274310" cy="2689860"/>
                    </a:xfrm>
                    <a:prstGeom prst="rect">
                      <a:avLst/>
                    </a:prstGeom>
                  </pic:spPr>
                </pic:pic>
              </a:graphicData>
            </a:graphic>
          </wp:inline>
        </w:drawing>
      </w:r>
    </w:p>
    <w:p w14:paraId="26210A8D" w14:textId="77777777" w:rsidR="006113B3" w:rsidRDefault="006113B3" w:rsidP="006113B3">
      <w:pPr>
        <w:ind w:left="422"/>
        <w:rPr>
          <w:szCs w:val="21"/>
        </w:rPr>
      </w:pPr>
      <w:r>
        <w:rPr>
          <w:noProof/>
        </w:rPr>
        <w:drawing>
          <wp:inline distT="0" distB="0" distL="0" distR="0" wp14:anchorId="737245F4" wp14:editId="01F28C7E">
            <wp:extent cx="5274310" cy="2350135"/>
            <wp:effectExtent l="0" t="0" r="2540" b="0"/>
            <wp:docPr id="85684345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6843451" name=""/>
                    <pic:cNvPicPr/>
                  </pic:nvPicPr>
                  <pic:blipFill>
                    <a:blip r:embed="rId19"/>
                    <a:stretch>
                      <a:fillRect/>
                    </a:stretch>
                  </pic:blipFill>
                  <pic:spPr>
                    <a:xfrm>
                      <a:off x="0" y="0"/>
                      <a:ext cx="5274310" cy="2350135"/>
                    </a:xfrm>
                    <a:prstGeom prst="rect">
                      <a:avLst/>
                    </a:prstGeom>
                  </pic:spPr>
                </pic:pic>
              </a:graphicData>
            </a:graphic>
          </wp:inline>
        </w:drawing>
      </w:r>
    </w:p>
    <w:p w14:paraId="59FEDDCE" w14:textId="0CEFC278" w:rsidR="006113B3" w:rsidRDefault="006113B3" w:rsidP="006113B3">
      <w:pPr>
        <w:pStyle w:val="a8"/>
        <w:numPr>
          <w:ilvl w:val="0"/>
          <w:numId w:val="27"/>
        </w:numPr>
        <w:ind w:firstLineChars="0"/>
        <w:rPr>
          <w:szCs w:val="21"/>
        </w:rPr>
      </w:pPr>
      <w:r w:rsidRPr="006113B3">
        <w:rPr>
          <w:rFonts w:hint="eastAsia"/>
          <w:szCs w:val="21"/>
        </w:rPr>
        <w:t>控制台配置及启动</w:t>
      </w:r>
    </w:p>
    <w:p w14:paraId="6F2F009A" w14:textId="7936F7AC" w:rsidR="006113B3" w:rsidRPr="006113B3" w:rsidRDefault="006113B3" w:rsidP="006113B3">
      <w:pPr>
        <w:ind w:left="420"/>
        <w:rPr>
          <w:rFonts w:hint="eastAsia"/>
          <w:szCs w:val="21"/>
        </w:rPr>
      </w:pPr>
      <w:r w:rsidRPr="00BD629A">
        <w:rPr>
          <w:noProof/>
        </w:rPr>
        <w:drawing>
          <wp:inline distT="0" distB="0" distL="0" distR="0" wp14:anchorId="4CC878B2" wp14:editId="2F2F896F">
            <wp:extent cx="5274310" cy="2222076"/>
            <wp:effectExtent l="0" t="0" r="2540" b="6985"/>
            <wp:docPr id="174970728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707280" name="图片 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5274310" cy="2222076"/>
                    </a:xfrm>
                    <a:prstGeom prst="rect">
                      <a:avLst/>
                    </a:prstGeom>
                    <a:noFill/>
                    <a:ln>
                      <a:noFill/>
                    </a:ln>
                  </pic:spPr>
                </pic:pic>
              </a:graphicData>
            </a:graphic>
          </wp:inline>
        </w:drawing>
      </w:r>
    </w:p>
    <w:p w14:paraId="5D4872CC" w14:textId="18F97718" w:rsidR="006113B3" w:rsidRPr="006113B3" w:rsidRDefault="006113B3" w:rsidP="006113B3">
      <w:pPr>
        <w:jc w:val="center"/>
        <w:rPr>
          <w:rFonts w:hint="eastAsia"/>
          <w:szCs w:val="21"/>
        </w:rPr>
      </w:pPr>
      <w:r>
        <w:rPr>
          <w:rFonts w:hint="eastAsia"/>
          <w:noProof/>
          <w:szCs w:val="21"/>
        </w:rPr>
        <w:t xml:space="preserve">   </w:t>
      </w:r>
      <w:r w:rsidRPr="00BD629A">
        <w:rPr>
          <w:noProof/>
          <w:szCs w:val="21"/>
        </w:rPr>
        <w:lastRenderedPageBreak/>
        <w:drawing>
          <wp:inline distT="0" distB="0" distL="0" distR="0" wp14:anchorId="564F26B3" wp14:editId="1C81809B">
            <wp:extent cx="5274310" cy="1547131"/>
            <wp:effectExtent l="0" t="0" r="2540" b="0"/>
            <wp:docPr id="1921275650"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1275650" name="图片 1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274310" cy="1547131"/>
                    </a:xfrm>
                    <a:prstGeom prst="rect">
                      <a:avLst/>
                    </a:prstGeom>
                    <a:noFill/>
                    <a:ln>
                      <a:noFill/>
                    </a:ln>
                  </pic:spPr>
                </pic:pic>
              </a:graphicData>
            </a:graphic>
          </wp:inline>
        </w:drawing>
      </w:r>
    </w:p>
    <w:p w14:paraId="36305138" w14:textId="77777777" w:rsidR="006113B3" w:rsidRDefault="006113B3" w:rsidP="006113B3">
      <w:pPr>
        <w:ind w:firstLine="420"/>
        <w:rPr>
          <w:szCs w:val="21"/>
        </w:rPr>
      </w:pPr>
      <w:r>
        <w:rPr>
          <w:noProof/>
        </w:rPr>
        <w:drawing>
          <wp:inline distT="0" distB="0" distL="0" distR="0" wp14:anchorId="1BBD1C1F" wp14:editId="40EC86D6">
            <wp:extent cx="5274310" cy="3333750"/>
            <wp:effectExtent l="0" t="0" r="2540" b="0"/>
            <wp:docPr id="179351829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7238478" name=""/>
                    <pic:cNvPicPr/>
                  </pic:nvPicPr>
                  <pic:blipFill>
                    <a:blip r:embed="rId12"/>
                    <a:stretch>
                      <a:fillRect/>
                    </a:stretch>
                  </pic:blipFill>
                  <pic:spPr>
                    <a:xfrm>
                      <a:off x="0" y="0"/>
                      <a:ext cx="5274310" cy="3333750"/>
                    </a:xfrm>
                    <a:prstGeom prst="rect">
                      <a:avLst/>
                    </a:prstGeom>
                  </pic:spPr>
                </pic:pic>
              </a:graphicData>
            </a:graphic>
          </wp:inline>
        </w:drawing>
      </w:r>
    </w:p>
    <w:p w14:paraId="76A89227" w14:textId="77777777" w:rsidR="006113B3" w:rsidRDefault="006113B3" w:rsidP="006113B3">
      <w:pPr>
        <w:ind w:firstLine="420"/>
        <w:rPr>
          <w:szCs w:val="21"/>
        </w:rPr>
      </w:pPr>
      <w:r>
        <w:rPr>
          <w:noProof/>
        </w:rPr>
        <w:drawing>
          <wp:inline distT="0" distB="0" distL="0" distR="0" wp14:anchorId="4CFD94B6" wp14:editId="373EE335">
            <wp:extent cx="5274310" cy="962025"/>
            <wp:effectExtent l="0" t="0" r="2540" b="9525"/>
            <wp:docPr id="165803867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0388665" name=""/>
                    <pic:cNvPicPr/>
                  </pic:nvPicPr>
                  <pic:blipFill>
                    <a:blip r:embed="rId13"/>
                    <a:stretch>
                      <a:fillRect/>
                    </a:stretch>
                  </pic:blipFill>
                  <pic:spPr>
                    <a:xfrm>
                      <a:off x="0" y="0"/>
                      <a:ext cx="5274310" cy="962025"/>
                    </a:xfrm>
                    <a:prstGeom prst="rect">
                      <a:avLst/>
                    </a:prstGeom>
                  </pic:spPr>
                </pic:pic>
              </a:graphicData>
            </a:graphic>
          </wp:inline>
        </w:drawing>
      </w:r>
    </w:p>
    <w:p w14:paraId="3BFBE6F1" w14:textId="77777777" w:rsidR="006113B3" w:rsidRDefault="006113B3" w:rsidP="006113B3">
      <w:pPr>
        <w:ind w:firstLine="420"/>
        <w:rPr>
          <w:szCs w:val="21"/>
        </w:rPr>
      </w:pPr>
      <w:r>
        <w:rPr>
          <w:noProof/>
        </w:rPr>
        <w:drawing>
          <wp:inline distT="0" distB="0" distL="0" distR="0" wp14:anchorId="029F40F9" wp14:editId="328C4655">
            <wp:extent cx="5274310" cy="814705"/>
            <wp:effectExtent l="0" t="0" r="2540" b="4445"/>
            <wp:docPr id="34765877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6869981" name=""/>
                    <pic:cNvPicPr/>
                  </pic:nvPicPr>
                  <pic:blipFill>
                    <a:blip r:embed="rId14"/>
                    <a:stretch>
                      <a:fillRect/>
                    </a:stretch>
                  </pic:blipFill>
                  <pic:spPr>
                    <a:xfrm>
                      <a:off x="0" y="0"/>
                      <a:ext cx="5274310" cy="814705"/>
                    </a:xfrm>
                    <a:prstGeom prst="rect">
                      <a:avLst/>
                    </a:prstGeom>
                  </pic:spPr>
                </pic:pic>
              </a:graphicData>
            </a:graphic>
          </wp:inline>
        </w:drawing>
      </w:r>
    </w:p>
    <w:p w14:paraId="49D7804B" w14:textId="77777777" w:rsidR="006113B3" w:rsidRDefault="006113B3" w:rsidP="006113B3">
      <w:pPr>
        <w:ind w:firstLine="420"/>
        <w:rPr>
          <w:szCs w:val="21"/>
        </w:rPr>
      </w:pPr>
      <w:r>
        <w:rPr>
          <w:noProof/>
        </w:rPr>
        <w:drawing>
          <wp:inline distT="0" distB="0" distL="0" distR="0" wp14:anchorId="4A72F55C" wp14:editId="373BAA08">
            <wp:extent cx="5274310" cy="460375"/>
            <wp:effectExtent l="0" t="0" r="2540" b="0"/>
            <wp:docPr id="14441043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4664324" name=""/>
                    <pic:cNvPicPr/>
                  </pic:nvPicPr>
                  <pic:blipFill>
                    <a:blip r:embed="rId15"/>
                    <a:stretch>
                      <a:fillRect/>
                    </a:stretch>
                  </pic:blipFill>
                  <pic:spPr>
                    <a:xfrm>
                      <a:off x="0" y="0"/>
                      <a:ext cx="5274310" cy="460375"/>
                    </a:xfrm>
                    <a:prstGeom prst="rect">
                      <a:avLst/>
                    </a:prstGeom>
                  </pic:spPr>
                </pic:pic>
              </a:graphicData>
            </a:graphic>
          </wp:inline>
        </w:drawing>
      </w:r>
    </w:p>
    <w:p w14:paraId="6B61A7CB" w14:textId="77777777" w:rsidR="006113B3" w:rsidRDefault="006113B3" w:rsidP="006113B3">
      <w:pPr>
        <w:ind w:firstLine="420"/>
        <w:rPr>
          <w:szCs w:val="21"/>
        </w:rPr>
      </w:pPr>
      <w:r>
        <w:rPr>
          <w:noProof/>
        </w:rPr>
        <w:drawing>
          <wp:inline distT="0" distB="0" distL="0" distR="0" wp14:anchorId="06F6C60F" wp14:editId="4418D60F">
            <wp:extent cx="5274310" cy="725170"/>
            <wp:effectExtent l="0" t="0" r="2540" b="0"/>
            <wp:docPr id="116669048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2545737" name=""/>
                    <pic:cNvPicPr/>
                  </pic:nvPicPr>
                  <pic:blipFill>
                    <a:blip r:embed="rId16"/>
                    <a:stretch>
                      <a:fillRect/>
                    </a:stretch>
                  </pic:blipFill>
                  <pic:spPr>
                    <a:xfrm>
                      <a:off x="0" y="0"/>
                      <a:ext cx="5274310" cy="725170"/>
                    </a:xfrm>
                    <a:prstGeom prst="rect">
                      <a:avLst/>
                    </a:prstGeom>
                  </pic:spPr>
                </pic:pic>
              </a:graphicData>
            </a:graphic>
          </wp:inline>
        </w:drawing>
      </w:r>
    </w:p>
    <w:p w14:paraId="1C6EFBD4" w14:textId="77777777" w:rsidR="006113B3" w:rsidRDefault="006113B3" w:rsidP="006113B3">
      <w:pPr>
        <w:ind w:firstLine="420"/>
        <w:rPr>
          <w:szCs w:val="21"/>
        </w:rPr>
      </w:pPr>
      <w:r>
        <w:rPr>
          <w:noProof/>
        </w:rPr>
        <w:lastRenderedPageBreak/>
        <w:drawing>
          <wp:inline distT="0" distB="0" distL="0" distR="0" wp14:anchorId="07D8E887" wp14:editId="275D25D0">
            <wp:extent cx="5274310" cy="980440"/>
            <wp:effectExtent l="0" t="0" r="2540" b="0"/>
            <wp:docPr id="69018899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0739886" name=""/>
                    <pic:cNvPicPr/>
                  </pic:nvPicPr>
                  <pic:blipFill>
                    <a:blip r:embed="rId17"/>
                    <a:stretch>
                      <a:fillRect/>
                    </a:stretch>
                  </pic:blipFill>
                  <pic:spPr>
                    <a:xfrm>
                      <a:off x="0" y="0"/>
                      <a:ext cx="5274310" cy="980440"/>
                    </a:xfrm>
                    <a:prstGeom prst="rect">
                      <a:avLst/>
                    </a:prstGeom>
                  </pic:spPr>
                </pic:pic>
              </a:graphicData>
            </a:graphic>
          </wp:inline>
        </w:drawing>
      </w:r>
    </w:p>
    <w:p w14:paraId="68BFA8D7" w14:textId="77777777" w:rsidR="006113B3" w:rsidRDefault="006113B3" w:rsidP="006113B3">
      <w:pPr>
        <w:ind w:firstLine="420"/>
        <w:rPr>
          <w:szCs w:val="21"/>
        </w:rPr>
      </w:pPr>
      <w:r>
        <w:rPr>
          <w:noProof/>
        </w:rPr>
        <w:drawing>
          <wp:inline distT="0" distB="0" distL="0" distR="0" wp14:anchorId="3B805AD4" wp14:editId="46294EAF">
            <wp:extent cx="5274310" cy="2689860"/>
            <wp:effectExtent l="0" t="0" r="2540" b="0"/>
            <wp:docPr id="133769495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0194676" name=""/>
                    <pic:cNvPicPr/>
                  </pic:nvPicPr>
                  <pic:blipFill>
                    <a:blip r:embed="rId18"/>
                    <a:stretch>
                      <a:fillRect/>
                    </a:stretch>
                  </pic:blipFill>
                  <pic:spPr>
                    <a:xfrm>
                      <a:off x="0" y="0"/>
                      <a:ext cx="5274310" cy="2689860"/>
                    </a:xfrm>
                    <a:prstGeom prst="rect">
                      <a:avLst/>
                    </a:prstGeom>
                  </pic:spPr>
                </pic:pic>
              </a:graphicData>
            </a:graphic>
          </wp:inline>
        </w:drawing>
      </w:r>
    </w:p>
    <w:p w14:paraId="3F745CC5" w14:textId="4DA2AA31" w:rsidR="003A44C6" w:rsidRPr="00DC3EC1" w:rsidRDefault="006113B3" w:rsidP="003A44C6">
      <w:pPr>
        <w:rPr>
          <w:rFonts w:hint="eastAsia"/>
          <w:szCs w:val="21"/>
        </w:rPr>
      </w:pPr>
      <w:r w:rsidRPr="006113B3">
        <w:rPr>
          <w:rFonts w:hint="eastAsia"/>
          <w:szCs w:val="21"/>
        </w:rPr>
        <w:t>5</w:t>
      </w:r>
      <w:r w:rsidRPr="006113B3">
        <w:rPr>
          <w:rFonts w:hint="eastAsia"/>
          <w:szCs w:val="21"/>
        </w:rPr>
        <w:t>）</w:t>
      </w:r>
      <w:r>
        <w:rPr>
          <w:rFonts w:hint="eastAsia"/>
          <w:szCs w:val="21"/>
        </w:rPr>
        <w:t>控制台发送交易</w:t>
      </w:r>
    </w:p>
    <w:p w14:paraId="0B4CCDD8" w14:textId="7467F536" w:rsidR="006113B3" w:rsidRPr="006113B3" w:rsidRDefault="003A44C6" w:rsidP="003A44C6">
      <w:pPr>
        <w:spacing w:after="160" w:line="278" w:lineRule="auto"/>
        <w:ind w:firstLine="420"/>
        <w:jc w:val="left"/>
        <w:rPr>
          <w:rFonts w:hint="eastAsia"/>
          <w:szCs w:val="21"/>
        </w:rPr>
      </w:pPr>
      <w:r>
        <w:rPr>
          <w:noProof/>
        </w:rPr>
        <w:drawing>
          <wp:inline distT="0" distB="0" distL="0" distR="0" wp14:anchorId="235BB583" wp14:editId="104F3949">
            <wp:extent cx="5274310" cy="1480820"/>
            <wp:effectExtent l="0" t="0" r="2540" b="5080"/>
            <wp:docPr id="65682364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6823646" name=""/>
                    <pic:cNvPicPr/>
                  </pic:nvPicPr>
                  <pic:blipFill>
                    <a:blip r:embed="rId22"/>
                    <a:stretch>
                      <a:fillRect/>
                    </a:stretch>
                  </pic:blipFill>
                  <pic:spPr>
                    <a:xfrm>
                      <a:off x="0" y="0"/>
                      <a:ext cx="5274310" cy="1480820"/>
                    </a:xfrm>
                    <a:prstGeom prst="rect">
                      <a:avLst/>
                    </a:prstGeom>
                  </pic:spPr>
                </pic:pic>
              </a:graphicData>
            </a:graphic>
          </wp:inline>
        </w:drawing>
      </w:r>
    </w:p>
    <w:p w14:paraId="01D18BAC" w14:textId="77777777" w:rsidR="00DF0DF6" w:rsidRPr="001C1B48" w:rsidRDefault="001C1B48">
      <w:pPr>
        <w:numPr>
          <w:ilvl w:val="0"/>
          <w:numId w:val="1"/>
        </w:numPr>
        <w:spacing w:line="360" w:lineRule="auto"/>
        <w:rPr>
          <w:b/>
          <w:szCs w:val="21"/>
        </w:rPr>
      </w:pPr>
      <w:r>
        <w:rPr>
          <w:rFonts w:hint="eastAsia"/>
          <w:b/>
          <w:szCs w:val="21"/>
        </w:rPr>
        <w:t>任务</w:t>
      </w:r>
      <w:r w:rsidR="00E33F89" w:rsidRPr="001C1B48">
        <w:rPr>
          <w:rFonts w:hint="eastAsia"/>
          <w:b/>
          <w:szCs w:val="21"/>
        </w:rPr>
        <w:t>总结</w:t>
      </w:r>
    </w:p>
    <w:p w14:paraId="39D642A8" w14:textId="4F7BEA52" w:rsidR="00483BD5" w:rsidRPr="00483BD5" w:rsidRDefault="003A44C6" w:rsidP="00A152B5">
      <w:pPr>
        <w:spacing w:line="360" w:lineRule="auto"/>
        <w:ind w:firstLineChars="200" w:firstLine="420"/>
        <w:rPr>
          <w:rFonts w:hint="eastAsia"/>
          <w:bCs/>
          <w:szCs w:val="21"/>
        </w:rPr>
      </w:pPr>
      <w:r w:rsidRPr="003A44C6">
        <w:rPr>
          <w:rFonts w:hint="eastAsia"/>
          <w:bCs/>
          <w:szCs w:val="21"/>
        </w:rPr>
        <w:t>本次任务介绍了搭建</w:t>
      </w:r>
      <w:r w:rsidRPr="003A44C6">
        <w:rPr>
          <w:rFonts w:hint="eastAsia"/>
          <w:bCs/>
          <w:szCs w:val="21"/>
        </w:rPr>
        <w:t>FISCO BCOS</w:t>
      </w:r>
      <w:r w:rsidRPr="003A44C6">
        <w:rPr>
          <w:rFonts w:hint="eastAsia"/>
          <w:bCs/>
          <w:szCs w:val="21"/>
        </w:rPr>
        <w:t>区块链环境的方法，包括安装</w:t>
      </w:r>
      <w:r w:rsidRPr="003A44C6">
        <w:rPr>
          <w:rFonts w:hint="eastAsia"/>
          <w:bCs/>
          <w:szCs w:val="21"/>
        </w:rPr>
        <w:t>VMware</w:t>
      </w:r>
      <w:r w:rsidRPr="003A44C6">
        <w:rPr>
          <w:rFonts w:hint="eastAsia"/>
          <w:bCs/>
          <w:szCs w:val="21"/>
        </w:rPr>
        <w:t>虚拟机及</w:t>
      </w:r>
      <w:r w:rsidRPr="003A44C6">
        <w:rPr>
          <w:rFonts w:hint="eastAsia"/>
          <w:bCs/>
          <w:szCs w:val="21"/>
        </w:rPr>
        <w:t>Ubuntu</w:t>
      </w:r>
      <w:r w:rsidRPr="003A44C6">
        <w:rPr>
          <w:rFonts w:hint="eastAsia"/>
          <w:bCs/>
          <w:szCs w:val="21"/>
        </w:rPr>
        <w:t>操作系统等基础环境，以及下载</w:t>
      </w:r>
      <w:r w:rsidRPr="003A44C6">
        <w:rPr>
          <w:rFonts w:hint="eastAsia"/>
          <w:bCs/>
          <w:szCs w:val="21"/>
        </w:rPr>
        <w:t>FISCO BCOS</w:t>
      </w:r>
      <w:r w:rsidRPr="003A44C6">
        <w:rPr>
          <w:rFonts w:hint="eastAsia"/>
          <w:bCs/>
          <w:szCs w:val="21"/>
        </w:rPr>
        <w:t>区块链的源代码并将其安装在</w:t>
      </w:r>
      <w:r w:rsidRPr="003A44C6">
        <w:rPr>
          <w:rFonts w:hint="eastAsia"/>
          <w:bCs/>
          <w:szCs w:val="21"/>
        </w:rPr>
        <w:t>Ubuntu</w:t>
      </w:r>
      <w:r w:rsidRPr="003A44C6">
        <w:rPr>
          <w:rFonts w:hint="eastAsia"/>
          <w:bCs/>
          <w:szCs w:val="21"/>
        </w:rPr>
        <w:t>操作系统上的完整过程。本次任务还介绍了搭建多群组</w:t>
      </w:r>
      <w:r w:rsidRPr="003A44C6">
        <w:rPr>
          <w:rFonts w:hint="eastAsia"/>
          <w:bCs/>
          <w:szCs w:val="21"/>
        </w:rPr>
        <w:t>FISCO BCOS</w:t>
      </w:r>
      <w:r w:rsidRPr="003A44C6">
        <w:rPr>
          <w:rFonts w:hint="eastAsia"/>
          <w:bCs/>
          <w:szCs w:val="21"/>
        </w:rPr>
        <w:t>区块链的管理工具</w:t>
      </w:r>
      <w:r w:rsidRPr="003A44C6">
        <w:rPr>
          <w:rFonts w:hint="eastAsia"/>
          <w:bCs/>
          <w:szCs w:val="21"/>
        </w:rPr>
        <w:t>console</w:t>
      </w:r>
      <w:r w:rsidRPr="003A44C6">
        <w:rPr>
          <w:rFonts w:hint="eastAsia"/>
          <w:bCs/>
          <w:szCs w:val="21"/>
        </w:rPr>
        <w:t>控制台及部署工具</w:t>
      </w:r>
      <w:r w:rsidRPr="003A44C6">
        <w:rPr>
          <w:rFonts w:hint="eastAsia"/>
          <w:bCs/>
          <w:szCs w:val="21"/>
        </w:rPr>
        <w:t>build chain.sh</w:t>
      </w:r>
      <w:r w:rsidRPr="003A44C6">
        <w:rPr>
          <w:rFonts w:hint="eastAsia"/>
          <w:bCs/>
          <w:szCs w:val="21"/>
        </w:rPr>
        <w:t>用以管理和配置</w:t>
      </w:r>
      <w:r w:rsidRPr="003A44C6">
        <w:rPr>
          <w:rFonts w:hint="eastAsia"/>
          <w:bCs/>
          <w:szCs w:val="21"/>
        </w:rPr>
        <w:t>FISCO BCOS</w:t>
      </w:r>
      <w:r w:rsidRPr="003A44C6">
        <w:rPr>
          <w:rFonts w:hint="eastAsia"/>
          <w:bCs/>
          <w:szCs w:val="21"/>
        </w:rPr>
        <w:t>区块链的各个组件。本次任务最后介绍了启动控制台并向各群组发送交易的命</w:t>
      </w:r>
      <w:r w:rsidR="00A152B5">
        <w:rPr>
          <w:rFonts w:hint="eastAsia"/>
          <w:bCs/>
          <w:szCs w:val="21"/>
        </w:rPr>
        <w:t>令。</w:t>
      </w:r>
    </w:p>
    <w:sectPr w:rsidR="00483BD5" w:rsidRPr="00483BD5">
      <w:headerReference w:type="even" r:id="rId23"/>
      <w:headerReference w:type="default" r:id="rId24"/>
      <w:footerReference w:type="even" r:id="rId25"/>
      <w:footerReference w:type="default" r:id="rId26"/>
      <w:headerReference w:type="first" r:id="rId27"/>
      <w:footerReference w:type="first" r:id="rId2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5C7A2D" w14:textId="77777777" w:rsidR="00C80639" w:rsidRDefault="00C80639" w:rsidP="0098235C">
      <w:r>
        <w:separator/>
      </w:r>
    </w:p>
  </w:endnote>
  <w:endnote w:type="continuationSeparator" w:id="0">
    <w:p w14:paraId="2A8118D3" w14:textId="77777777" w:rsidR="00C80639" w:rsidRDefault="00C80639" w:rsidP="00982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14B4D8" w14:textId="77777777" w:rsidR="003A44C6" w:rsidRDefault="003A44C6">
    <w:pPr>
      <w:pStyle w:val="a3"/>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CA1F8D" w14:textId="77777777" w:rsidR="003A44C6" w:rsidRDefault="003A44C6">
    <w:pPr>
      <w:pStyle w:val="a3"/>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14B03A" w14:textId="77777777" w:rsidR="003A44C6" w:rsidRDefault="003A44C6">
    <w:pPr>
      <w:pStyle w:val="a3"/>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023CBD1" w14:textId="77777777" w:rsidR="00C80639" w:rsidRDefault="00C80639" w:rsidP="0098235C">
      <w:r>
        <w:separator/>
      </w:r>
    </w:p>
  </w:footnote>
  <w:footnote w:type="continuationSeparator" w:id="0">
    <w:p w14:paraId="7A0C4ADB" w14:textId="77777777" w:rsidR="00C80639" w:rsidRDefault="00C80639" w:rsidP="009823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555F10" w14:textId="77777777" w:rsidR="003A44C6" w:rsidRDefault="003A44C6">
    <w:pPr>
      <w:pStyle w:val="a5"/>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14313B" w14:textId="77777777" w:rsidR="003A44C6" w:rsidRDefault="003A44C6">
    <w:pPr>
      <w:pStyle w:val="a5"/>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7B7D4A" w14:textId="77777777" w:rsidR="003A44C6" w:rsidRDefault="003A44C6">
    <w:pPr>
      <w:pStyle w:val="a5"/>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6F8A568"/>
    <w:multiLevelType w:val="singleLevel"/>
    <w:tmpl w:val="A6F8A568"/>
    <w:lvl w:ilvl="0">
      <w:start w:val="1"/>
      <w:numFmt w:val="decimal"/>
      <w:suff w:val="nothing"/>
      <w:lvlText w:val="%1、"/>
      <w:lvlJc w:val="left"/>
    </w:lvl>
  </w:abstractNum>
  <w:abstractNum w:abstractNumId="1" w15:restartNumberingAfterBreak="0">
    <w:nsid w:val="B0BBF221"/>
    <w:multiLevelType w:val="singleLevel"/>
    <w:tmpl w:val="B0BBF221"/>
    <w:lvl w:ilvl="0">
      <w:start w:val="1"/>
      <w:numFmt w:val="decimal"/>
      <w:suff w:val="nothing"/>
      <w:lvlText w:val="（%1）"/>
      <w:lvlJc w:val="left"/>
    </w:lvl>
  </w:abstractNum>
  <w:abstractNum w:abstractNumId="2" w15:restartNumberingAfterBreak="0">
    <w:nsid w:val="B5599885"/>
    <w:multiLevelType w:val="singleLevel"/>
    <w:tmpl w:val="B5599885"/>
    <w:lvl w:ilvl="0">
      <w:start w:val="1"/>
      <w:numFmt w:val="chineseCounting"/>
      <w:suff w:val="nothing"/>
      <w:lvlText w:val="%1、"/>
      <w:lvlJc w:val="left"/>
      <w:rPr>
        <w:rFonts w:hint="eastAsia"/>
      </w:rPr>
    </w:lvl>
  </w:abstractNum>
  <w:abstractNum w:abstractNumId="3" w15:restartNumberingAfterBreak="0">
    <w:nsid w:val="0B22BCDC"/>
    <w:multiLevelType w:val="singleLevel"/>
    <w:tmpl w:val="0B22BCDC"/>
    <w:lvl w:ilvl="0">
      <w:start w:val="1"/>
      <w:numFmt w:val="chineseCounting"/>
      <w:suff w:val="nothing"/>
      <w:lvlText w:val="%1、"/>
      <w:lvlJc w:val="left"/>
      <w:rPr>
        <w:rFonts w:hint="eastAsia"/>
      </w:rPr>
    </w:lvl>
  </w:abstractNum>
  <w:abstractNum w:abstractNumId="4" w15:restartNumberingAfterBreak="0">
    <w:nsid w:val="19D9B828"/>
    <w:multiLevelType w:val="singleLevel"/>
    <w:tmpl w:val="19D9B828"/>
    <w:lvl w:ilvl="0">
      <w:start w:val="1"/>
      <w:numFmt w:val="decimal"/>
      <w:suff w:val="nothing"/>
      <w:lvlText w:val="%1、"/>
      <w:lvlJc w:val="left"/>
    </w:lvl>
  </w:abstractNum>
  <w:abstractNum w:abstractNumId="5" w15:restartNumberingAfterBreak="0">
    <w:nsid w:val="1AF7095C"/>
    <w:multiLevelType w:val="singleLevel"/>
    <w:tmpl w:val="1AF7095C"/>
    <w:lvl w:ilvl="0">
      <w:start w:val="1"/>
      <w:numFmt w:val="chineseCounting"/>
      <w:suff w:val="nothing"/>
      <w:lvlText w:val="%1、"/>
      <w:lvlJc w:val="left"/>
      <w:rPr>
        <w:rFonts w:hint="eastAsia"/>
      </w:rPr>
    </w:lvl>
  </w:abstractNum>
  <w:abstractNum w:abstractNumId="6" w15:restartNumberingAfterBreak="0">
    <w:nsid w:val="1CE41FCA"/>
    <w:multiLevelType w:val="hybridMultilevel"/>
    <w:tmpl w:val="6D049906"/>
    <w:lvl w:ilvl="0" w:tplc="C3A4E8D4">
      <w:start w:val="1"/>
      <w:numFmt w:val="decimal"/>
      <w:lvlText w:val="%1）"/>
      <w:lvlJc w:val="left"/>
      <w:pPr>
        <w:ind w:left="782" w:hanging="360"/>
      </w:pPr>
      <w:rPr>
        <w:rFonts w:hint="default"/>
      </w:rPr>
    </w:lvl>
    <w:lvl w:ilvl="1" w:tplc="04090019" w:tentative="1">
      <w:start w:val="1"/>
      <w:numFmt w:val="lowerLetter"/>
      <w:lvlText w:val="%2)"/>
      <w:lvlJc w:val="left"/>
      <w:pPr>
        <w:ind w:left="1302" w:hanging="440"/>
      </w:pPr>
    </w:lvl>
    <w:lvl w:ilvl="2" w:tplc="0409001B" w:tentative="1">
      <w:start w:val="1"/>
      <w:numFmt w:val="lowerRoman"/>
      <w:lvlText w:val="%3."/>
      <w:lvlJc w:val="right"/>
      <w:pPr>
        <w:ind w:left="1742" w:hanging="440"/>
      </w:pPr>
    </w:lvl>
    <w:lvl w:ilvl="3" w:tplc="0409000F" w:tentative="1">
      <w:start w:val="1"/>
      <w:numFmt w:val="decimal"/>
      <w:lvlText w:val="%4."/>
      <w:lvlJc w:val="left"/>
      <w:pPr>
        <w:ind w:left="2182" w:hanging="440"/>
      </w:pPr>
    </w:lvl>
    <w:lvl w:ilvl="4" w:tplc="04090019" w:tentative="1">
      <w:start w:val="1"/>
      <w:numFmt w:val="lowerLetter"/>
      <w:lvlText w:val="%5)"/>
      <w:lvlJc w:val="left"/>
      <w:pPr>
        <w:ind w:left="2622" w:hanging="440"/>
      </w:pPr>
    </w:lvl>
    <w:lvl w:ilvl="5" w:tplc="0409001B" w:tentative="1">
      <w:start w:val="1"/>
      <w:numFmt w:val="lowerRoman"/>
      <w:lvlText w:val="%6."/>
      <w:lvlJc w:val="right"/>
      <w:pPr>
        <w:ind w:left="3062" w:hanging="440"/>
      </w:pPr>
    </w:lvl>
    <w:lvl w:ilvl="6" w:tplc="0409000F" w:tentative="1">
      <w:start w:val="1"/>
      <w:numFmt w:val="decimal"/>
      <w:lvlText w:val="%7."/>
      <w:lvlJc w:val="left"/>
      <w:pPr>
        <w:ind w:left="3502" w:hanging="440"/>
      </w:pPr>
    </w:lvl>
    <w:lvl w:ilvl="7" w:tplc="04090019" w:tentative="1">
      <w:start w:val="1"/>
      <w:numFmt w:val="lowerLetter"/>
      <w:lvlText w:val="%8)"/>
      <w:lvlJc w:val="left"/>
      <w:pPr>
        <w:ind w:left="3942" w:hanging="440"/>
      </w:pPr>
    </w:lvl>
    <w:lvl w:ilvl="8" w:tplc="0409001B" w:tentative="1">
      <w:start w:val="1"/>
      <w:numFmt w:val="lowerRoman"/>
      <w:lvlText w:val="%9."/>
      <w:lvlJc w:val="right"/>
      <w:pPr>
        <w:ind w:left="4382" w:hanging="440"/>
      </w:pPr>
    </w:lvl>
  </w:abstractNum>
  <w:abstractNum w:abstractNumId="7" w15:restartNumberingAfterBreak="0">
    <w:nsid w:val="1DC41A89"/>
    <w:multiLevelType w:val="hybridMultilevel"/>
    <w:tmpl w:val="3F90D55A"/>
    <w:lvl w:ilvl="0" w:tplc="CECAB25E">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28FC783A"/>
    <w:multiLevelType w:val="hybridMultilevel"/>
    <w:tmpl w:val="50543D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7C7148"/>
    <w:multiLevelType w:val="hybridMultilevel"/>
    <w:tmpl w:val="47C25254"/>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36CC7357"/>
    <w:multiLevelType w:val="hybridMultilevel"/>
    <w:tmpl w:val="65D4F488"/>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370D3595"/>
    <w:multiLevelType w:val="singleLevel"/>
    <w:tmpl w:val="370D3595"/>
    <w:lvl w:ilvl="0">
      <w:start w:val="1"/>
      <w:numFmt w:val="chineseCounting"/>
      <w:suff w:val="nothing"/>
      <w:lvlText w:val="%1、"/>
      <w:lvlJc w:val="left"/>
      <w:rPr>
        <w:rFonts w:hint="eastAsia"/>
      </w:rPr>
    </w:lvl>
  </w:abstractNum>
  <w:abstractNum w:abstractNumId="12" w15:restartNumberingAfterBreak="0">
    <w:nsid w:val="3B2943A1"/>
    <w:multiLevelType w:val="hybridMultilevel"/>
    <w:tmpl w:val="97D2FF78"/>
    <w:lvl w:ilvl="0" w:tplc="C16493E8">
      <w:start w:val="1"/>
      <w:numFmt w:val="decimal"/>
      <w:lvlText w:val="%1."/>
      <w:lvlJc w:val="left"/>
      <w:pPr>
        <w:ind w:left="782" w:hanging="360"/>
      </w:pPr>
      <w:rPr>
        <w:rFonts w:hint="default"/>
      </w:rPr>
    </w:lvl>
    <w:lvl w:ilvl="1" w:tplc="04090019" w:tentative="1">
      <w:start w:val="1"/>
      <w:numFmt w:val="lowerLetter"/>
      <w:lvlText w:val="%2)"/>
      <w:lvlJc w:val="left"/>
      <w:pPr>
        <w:ind w:left="1302" w:hanging="440"/>
      </w:pPr>
    </w:lvl>
    <w:lvl w:ilvl="2" w:tplc="0409001B" w:tentative="1">
      <w:start w:val="1"/>
      <w:numFmt w:val="lowerRoman"/>
      <w:lvlText w:val="%3."/>
      <w:lvlJc w:val="right"/>
      <w:pPr>
        <w:ind w:left="1742" w:hanging="440"/>
      </w:pPr>
    </w:lvl>
    <w:lvl w:ilvl="3" w:tplc="0409000F" w:tentative="1">
      <w:start w:val="1"/>
      <w:numFmt w:val="decimal"/>
      <w:lvlText w:val="%4."/>
      <w:lvlJc w:val="left"/>
      <w:pPr>
        <w:ind w:left="2182" w:hanging="440"/>
      </w:pPr>
    </w:lvl>
    <w:lvl w:ilvl="4" w:tplc="04090019" w:tentative="1">
      <w:start w:val="1"/>
      <w:numFmt w:val="lowerLetter"/>
      <w:lvlText w:val="%5)"/>
      <w:lvlJc w:val="left"/>
      <w:pPr>
        <w:ind w:left="2622" w:hanging="440"/>
      </w:pPr>
    </w:lvl>
    <w:lvl w:ilvl="5" w:tplc="0409001B" w:tentative="1">
      <w:start w:val="1"/>
      <w:numFmt w:val="lowerRoman"/>
      <w:lvlText w:val="%6."/>
      <w:lvlJc w:val="right"/>
      <w:pPr>
        <w:ind w:left="3062" w:hanging="440"/>
      </w:pPr>
    </w:lvl>
    <w:lvl w:ilvl="6" w:tplc="0409000F" w:tentative="1">
      <w:start w:val="1"/>
      <w:numFmt w:val="decimal"/>
      <w:lvlText w:val="%7."/>
      <w:lvlJc w:val="left"/>
      <w:pPr>
        <w:ind w:left="3502" w:hanging="440"/>
      </w:pPr>
    </w:lvl>
    <w:lvl w:ilvl="7" w:tplc="04090019" w:tentative="1">
      <w:start w:val="1"/>
      <w:numFmt w:val="lowerLetter"/>
      <w:lvlText w:val="%8)"/>
      <w:lvlJc w:val="left"/>
      <w:pPr>
        <w:ind w:left="3942" w:hanging="440"/>
      </w:pPr>
    </w:lvl>
    <w:lvl w:ilvl="8" w:tplc="0409001B" w:tentative="1">
      <w:start w:val="1"/>
      <w:numFmt w:val="lowerRoman"/>
      <w:lvlText w:val="%9."/>
      <w:lvlJc w:val="right"/>
      <w:pPr>
        <w:ind w:left="4382" w:hanging="440"/>
      </w:pPr>
    </w:lvl>
  </w:abstractNum>
  <w:abstractNum w:abstractNumId="13" w15:restartNumberingAfterBreak="0">
    <w:nsid w:val="403F67D7"/>
    <w:multiLevelType w:val="hybridMultilevel"/>
    <w:tmpl w:val="C9BE1AA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2FCC0BD"/>
    <w:multiLevelType w:val="singleLevel"/>
    <w:tmpl w:val="42FCC0BD"/>
    <w:lvl w:ilvl="0">
      <w:start w:val="1"/>
      <w:numFmt w:val="decimal"/>
      <w:suff w:val="nothing"/>
      <w:lvlText w:val="%1、"/>
      <w:lvlJc w:val="left"/>
    </w:lvl>
  </w:abstractNum>
  <w:abstractNum w:abstractNumId="15" w15:restartNumberingAfterBreak="0">
    <w:nsid w:val="44094617"/>
    <w:multiLevelType w:val="hybridMultilevel"/>
    <w:tmpl w:val="3300FC46"/>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48426256"/>
    <w:multiLevelType w:val="hybridMultilevel"/>
    <w:tmpl w:val="7F7C2B9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48965E5D"/>
    <w:multiLevelType w:val="hybridMultilevel"/>
    <w:tmpl w:val="7A4ADEC2"/>
    <w:lvl w:ilvl="0" w:tplc="9484FFC2">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4B2F0786"/>
    <w:multiLevelType w:val="hybridMultilevel"/>
    <w:tmpl w:val="94D4EE5E"/>
    <w:lvl w:ilvl="0" w:tplc="632E5496">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4E543E59"/>
    <w:multiLevelType w:val="hybridMultilevel"/>
    <w:tmpl w:val="257A0E0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EB5E1CD"/>
    <w:multiLevelType w:val="singleLevel"/>
    <w:tmpl w:val="4EB5E1CD"/>
    <w:lvl w:ilvl="0">
      <w:start w:val="1"/>
      <w:numFmt w:val="chineseCounting"/>
      <w:suff w:val="nothing"/>
      <w:lvlText w:val="%1、"/>
      <w:lvlJc w:val="left"/>
      <w:rPr>
        <w:rFonts w:hint="eastAsia"/>
      </w:rPr>
    </w:lvl>
  </w:abstractNum>
  <w:abstractNum w:abstractNumId="21" w15:restartNumberingAfterBreak="0">
    <w:nsid w:val="514FB72B"/>
    <w:multiLevelType w:val="singleLevel"/>
    <w:tmpl w:val="514FB72B"/>
    <w:lvl w:ilvl="0">
      <w:start w:val="1"/>
      <w:numFmt w:val="chineseCounting"/>
      <w:suff w:val="nothing"/>
      <w:lvlText w:val="%1、"/>
      <w:lvlJc w:val="left"/>
      <w:rPr>
        <w:rFonts w:hint="eastAsia"/>
      </w:rPr>
    </w:lvl>
  </w:abstractNum>
  <w:abstractNum w:abstractNumId="22" w15:restartNumberingAfterBreak="0">
    <w:nsid w:val="51FF581C"/>
    <w:multiLevelType w:val="hybridMultilevel"/>
    <w:tmpl w:val="146271BC"/>
    <w:lvl w:ilvl="0" w:tplc="D0169860">
      <w:start w:val="1"/>
      <w:numFmt w:val="decimal"/>
      <w:lvlText w:val="%1）"/>
      <w:lvlJc w:val="left"/>
      <w:pPr>
        <w:ind w:left="740" w:hanging="32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23" w15:restartNumberingAfterBreak="0">
    <w:nsid w:val="539F4647"/>
    <w:multiLevelType w:val="hybridMultilevel"/>
    <w:tmpl w:val="D52EF484"/>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15:restartNumberingAfterBreak="0">
    <w:nsid w:val="54EE7AF6"/>
    <w:multiLevelType w:val="hybridMultilevel"/>
    <w:tmpl w:val="29A63FB8"/>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15:restartNumberingAfterBreak="0">
    <w:nsid w:val="6CB350F0"/>
    <w:multiLevelType w:val="hybridMultilevel"/>
    <w:tmpl w:val="E6D40152"/>
    <w:lvl w:ilvl="0" w:tplc="AC2454DC">
      <w:start w:val="1"/>
      <w:numFmt w:val="decimal"/>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6EEF1E46"/>
    <w:multiLevelType w:val="hybridMultilevel"/>
    <w:tmpl w:val="56F6B146"/>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15:restartNumberingAfterBreak="0">
    <w:nsid w:val="74F55B86"/>
    <w:multiLevelType w:val="singleLevel"/>
    <w:tmpl w:val="74F55B86"/>
    <w:lvl w:ilvl="0">
      <w:start w:val="1"/>
      <w:numFmt w:val="decimal"/>
      <w:suff w:val="nothing"/>
      <w:lvlText w:val="%1、"/>
      <w:lvlJc w:val="left"/>
    </w:lvl>
  </w:abstractNum>
  <w:abstractNum w:abstractNumId="28" w15:restartNumberingAfterBreak="0">
    <w:nsid w:val="79144A1C"/>
    <w:multiLevelType w:val="hybridMultilevel"/>
    <w:tmpl w:val="C4687B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434444739">
    <w:abstractNumId w:val="5"/>
  </w:num>
  <w:num w:numId="2" w16cid:durableId="1871258021">
    <w:abstractNumId w:val="27"/>
  </w:num>
  <w:num w:numId="3" w16cid:durableId="1773235761">
    <w:abstractNumId w:val="0"/>
  </w:num>
  <w:num w:numId="4" w16cid:durableId="102847721">
    <w:abstractNumId w:val="2"/>
  </w:num>
  <w:num w:numId="5" w16cid:durableId="1390418001">
    <w:abstractNumId w:val="14"/>
  </w:num>
  <w:num w:numId="6" w16cid:durableId="2136099281">
    <w:abstractNumId w:val="3"/>
  </w:num>
  <w:num w:numId="7" w16cid:durableId="1813403134">
    <w:abstractNumId w:val="4"/>
  </w:num>
  <w:num w:numId="8" w16cid:durableId="340937687">
    <w:abstractNumId w:val="11"/>
  </w:num>
  <w:num w:numId="9" w16cid:durableId="937370439">
    <w:abstractNumId w:val="20"/>
  </w:num>
  <w:num w:numId="10" w16cid:durableId="1870945549">
    <w:abstractNumId w:val="1"/>
  </w:num>
  <w:num w:numId="11" w16cid:durableId="1543470236">
    <w:abstractNumId w:val="21"/>
  </w:num>
  <w:num w:numId="12" w16cid:durableId="2096778868">
    <w:abstractNumId w:val="28"/>
  </w:num>
  <w:num w:numId="13" w16cid:durableId="233049895">
    <w:abstractNumId w:val="8"/>
  </w:num>
  <w:num w:numId="14" w16cid:durableId="1663925607">
    <w:abstractNumId w:val="19"/>
  </w:num>
  <w:num w:numId="15" w16cid:durableId="233055878">
    <w:abstractNumId w:val="13"/>
  </w:num>
  <w:num w:numId="16" w16cid:durableId="1418474461">
    <w:abstractNumId w:val="9"/>
  </w:num>
  <w:num w:numId="17" w16cid:durableId="647981907">
    <w:abstractNumId w:val="26"/>
  </w:num>
  <w:num w:numId="18" w16cid:durableId="2013873676">
    <w:abstractNumId w:val="15"/>
  </w:num>
  <w:num w:numId="19" w16cid:durableId="400913464">
    <w:abstractNumId w:val="10"/>
  </w:num>
  <w:num w:numId="20" w16cid:durableId="523323686">
    <w:abstractNumId w:val="7"/>
  </w:num>
  <w:num w:numId="21" w16cid:durableId="566649128">
    <w:abstractNumId w:val="25"/>
  </w:num>
  <w:num w:numId="22" w16cid:durableId="524288250">
    <w:abstractNumId w:val="23"/>
  </w:num>
  <w:num w:numId="23" w16cid:durableId="328561621">
    <w:abstractNumId w:val="17"/>
  </w:num>
  <w:num w:numId="24" w16cid:durableId="320474876">
    <w:abstractNumId w:val="24"/>
  </w:num>
  <w:num w:numId="25" w16cid:durableId="501699024">
    <w:abstractNumId w:val="16"/>
  </w:num>
  <w:num w:numId="26" w16cid:durableId="423694294">
    <w:abstractNumId w:val="18"/>
  </w:num>
  <w:num w:numId="27" w16cid:durableId="594941295">
    <w:abstractNumId w:val="22"/>
  </w:num>
  <w:num w:numId="28" w16cid:durableId="1291090594">
    <w:abstractNumId w:val="12"/>
  </w:num>
  <w:num w:numId="29" w16cid:durableId="51769838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mQ5ZjA5NjI5ZDg0YzU3OThiNmZmNmJjYmE5YWIxOGMifQ=="/>
  </w:docVars>
  <w:rsids>
    <w:rsidRoot w:val="00DF0DF6"/>
    <w:rsid w:val="001C1B48"/>
    <w:rsid w:val="003A44C6"/>
    <w:rsid w:val="00483BD5"/>
    <w:rsid w:val="00602A6B"/>
    <w:rsid w:val="006113B3"/>
    <w:rsid w:val="00781394"/>
    <w:rsid w:val="0098235C"/>
    <w:rsid w:val="00A152B5"/>
    <w:rsid w:val="00A90B47"/>
    <w:rsid w:val="00C80639"/>
    <w:rsid w:val="00DF0DF6"/>
    <w:rsid w:val="00E33F89"/>
    <w:rsid w:val="1E303483"/>
    <w:rsid w:val="202E380B"/>
    <w:rsid w:val="21F13398"/>
    <w:rsid w:val="326E5336"/>
    <w:rsid w:val="421661CB"/>
    <w:rsid w:val="547A3533"/>
    <w:rsid w:val="61F45E72"/>
    <w:rsid w:val="6B7C4720"/>
    <w:rsid w:val="6D31620F"/>
    <w:rsid w:val="74544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34E7F4"/>
  <w15:docId w15:val="{59276372-3136-47A5-8097-CBEF9D659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qFormat="1"/>
    <w:lsdException w:name="footer" w:uiPriority="99"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uiPriority="99"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宋体" w:hAnsi="Times New Roman" w:cs="Times New Roman"/>
      <w:kern w:val="2"/>
      <w:sz w:val="21"/>
      <w:szCs w:val="24"/>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link w:val="30"/>
    <w:semiHidden/>
    <w:unhideWhenUsed/>
    <w:qFormat/>
    <w:rsid w:val="00E33F89"/>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qFormat/>
    <w:pPr>
      <w:tabs>
        <w:tab w:val="center" w:pos="4153"/>
        <w:tab w:val="right" w:pos="8306"/>
      </w:tabs>
      <w:snapToGrid w:val="0"/>
      <w:jc w:val="left"/>
    </w:pPr>
    <w:rPr>
      <w:sz w:val="18"/>
    </w:rPr>
  </w:style>
  <w:style w:type="paragraph" w:styleId="a5">
    <w:name w:val="header"/>
    <w:basedOn w:val="a"/>
    <w:link w:val="a6"/>
    <w:uiPriority w:val="99"/>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style>
  <w:style w:type="paragraph" w:styleId="TOC2">
    <w:name w:val="toc 2"/>
    <w:basedOn w:val="a"/>
    <w:next w:val="a"/>
    <w:pPr>
      <w:ind w:leftChars="200" w:left="420"/>
    </w:pPr>
  </w:style>
  <w:style w:type="table" w:styleId="a7">
    <w:name w:val="Table Grid"/>
    <w:basedOn w:val="a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样式1"/>
    <w:basedOn w:val="a"/>
    <w:pPr>
      <w:spacing w:afterLines="50" w:after="50"/>
      <w:jc w:val="center"/>
    </w:pPr>
    <w:rPr>
      <w:rFonts w:hint="eastAsia"/>
      <w:b/>
      <w:sz w:val="32"/>
      <w:szCs w:val="32"/>
    </w:rPr>
  </w:style>
  <w:style w:type="paragraph" w:customStyle="1" w:styleId="20">
    <w:name w:val="样式2"/>
    <w:basedOn w:val="a"/>
    <w:pPr>
      <w:spacing w:afterLines="50" w:after="50"/>
      <w:jc w:val="center"/>
    </w:pPr>
    <w:rPr>
      <w:rFonts w:hint="eastAsia"/>
      <w:b/>
      <w:sz w:val="28"/>
      <w:szCs w:val="28"/>
    </w:rPr>
  </w:style>
  <w:style w:type="paragraph" w:styleId="a8">
    <w:name w:val="List Paragraph"/>
    <w:basedOn w:val="a"/>
    <w:uiPriority w:val="99"/>
    <w:unhideWhenUsed/>
    <w:rsid w:val="0098235C"/>
    <w:pPr>
      <w:ind w:firstLineChars="200" w:firstLine="420"/>
    </w:pPr>
  </w:style>
  <w:style w:type="paragraph" w:styleId="a9">
    <w:name w:val="Balloon Text"/>
    <w:basedOn w:val="a"/>
    <w:link w:val="aa"/>
    <w:rsid w:val="0098235C"/>
    <w:rPr>
      <w:sz w:val="18"/>
      <w:szCs w:val="18"/>
    </w:rPr>
  </w:style>
  <w:style w:type="character" w:customStyle="1" w:styleId="aa">
    <w:name w:val="批注框文本 字符"/>
    <w:basedOn w:val="a0"/>
    <w:link w:val="a9"/>
    <w:rsid w:val="0098235C"/>
    <w:rPr>
      <w:rFonts w:ascii="Times New Roman" w:eastAsia="宋体" w:hAnsi="Times New Roman" w:cs="Times New Roman"/>
      <w:kern w:val="2"/>
      <w:sz w:val="18"/>
      <w:szCs w:val="18"/>
    </w:rPr>
  </w:style>
  <w:style w:type="character" w:customStyle="1" w:styleId="30">
    <w:name w:val="标题 3 字符"/>
    <w:basedOn w:val="a0"/>
    <w:link w:val="3"/>
    <w:semiHidden/>
    <w:rsid w:val="00E33F89"/>
    <w:rPr>
      <w:rFonts w:ascii="Times New Roman" w:eastAsia="宋体" w:hAnsi="Times New Roman" w:cs="Times New Roman"/>
      <w:b/>
      <w:bCs/>
      <w:kern w:val="2"/>
      <w:sz w:val="32"/>
      <w:szCs w:val="32"/>
    </w:rPr>
  </w:style>
  <w:style w:type="paragraph" w:styleId="HTML">
    <w:name w:val="HTML Preformatted"/>
    <w:basedOn w:val="a"/>
    <w:link w:val="HTML0"/>
    <w:autoRedefine/>
    <w:uiPriority w:val="99"/>
    <w:unhideWhenUsed/>
    <w:qFormat/>
    <w:rsid w:val="006113B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0">
    <w:name w:val="HTML 预设格式 字符"/>
    <w:basedOn w:val="a0"/>
    <w:link w:val="HTML"/>
    <w:uiPriority w:val="99"/>
    <w:qFormat/>
    <w:rsid w:val="006113B3"/>
    <w:rPr>
      <w:rFonts w:ascii="宋体" w:eastAsia="宋体" w:hAnsi="宋体" w:cs="宋体"/>
      <w:sz w:val="24"/>
      <w:szCs w:val="24"/>
    </w:rPr>
  </w:style>
  <w:style w:type="character" w:customStyle="1" w:styleId="c1">
    <w:name w:val="c1"/>
    <w:basedOn w:val="a0"/>
    <w:autoRedefine/>
    <w:qFormat/>
    <w:rsid w:val="006113B3"/>
  </w:style>
  <w:style w:type="character" w:customStyle="1" w:styleId="a6">
    <w:name w:val="页眉 字符"/>
    <w:basedOn w:val="a0"/>
    <w:link w:val="a5"/>
    <w:uiPriority w:val="99"/>
    <w:qFormat/>
    <w:rsid w:val="003A44C6"/>
    <w:rPr>
      <w:rFonts w:ascii="Times New Roman" w:eastAsia="宋体" w:hAnsi="Times New Roman" w:cs="Times New Roman"/>
      <w:kern w:val="2"/>
      <w:sz w:val="18"/>
      <w:szCs w:val="24"/>
    </w:rPr>
  </w:style>
  <w:style w:type="character" w:customStyle="1" w:styleId="a4">
    <w:name w:val="页脚 字符"/>
    <w:basedOn w:val="a0"/>
    <w:link w:val="a3"/>
    <w:uiPriority w:val="99"/>
    <w:qFormat/>
    <w:rsid w:val="003A44C6"/>
    <w:rPr>
      <w:rFonts w:ascii="Times New Roman" w:eastAsia="宋体" w:hAnsi="Times New Roman" w:cs="Times New Roman"/>
      <w:kern w:val="2"/>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32</TotalTime>
  <Pages>7</Pages>
  <Words>186</Words>
  <Characters>1061</Characters>
  <Application>Microsoft Office Word</Application>
  <DocSecurity>0</DocSecurity>
  <Lines>8</Lines>
  <Paragraphs>2</Paragraphs>
  <ScaleCrop>false</ScaleCrop>
  <Company/>
  <LinksUpToDate>false</LinksUpToDate>
  <CharactersWithSpaces>1245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孙鑫</dc:creator>
  <cp:lastModifiedBy>茹玉 许</cp:lastModifiedBy>
  <cp:revision>5</cp:revision>
  <dcterms:created xsi:type="dcterms:W3CDTF">2024-06-24T07:31:00Z</dcterms:created>
  <dcterms:modified xsi:type="dcterms:W3CDTF">2024-06-26T05:03:00Z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6FAAEE6CE8034FD483172F0A5DFB625D_12</vt:lpwstr>
  </property>
</Properties>
</file>